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BA" w:rsidRDefault="0009742E" w:rsidP="00371705">
      <w:pPr>
        <w:spacing w:line="360" w:lineRule="auto"/>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600763</w:t>
          </w:r>
        </w:sdtContent>
      </w:sdt>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通策医疗</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2017-</w:t>
          </w:r>
          <w:r w:rsidR="00E57878">
            <w:rPr>
              <w:rFonts w:asciiTheme="majorEastAsia" w:eastAsiaTheme="majorEastAsia" w:hAnsiTheme="majorEastAsia" w:hint="eastAsia"/>
              <w:b/>
              <w:sz w:val="24"/>
              <w:szCs w:val="24"/>
            </w:rPr>
            <w:t>077</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dataBinding w:prefixMappings="xmlns:clcta-gie='clcta-gie'" w:xpath="/*/clcta-gie:GongSiFaDingZhongWenMingCheng" w:storeItemID="{636E1DF2-5A72-4FE2-BF65-8FD875BB309E}"/>
            <w:text/>
          </w:sdtPr>
          <w:sdtEndPr>
            <w:rPr>
              <w:rFonts w:hint="eastAsia"/>
            </w:rPr>
          </w:sdtEndPr>
          <w:sdtContent>
            <w:p w:rsidR="00DE6D2E" w:rsidRDefault="005508CC" w:rsidP="00371705">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通策医疗投资股份有限公司</w:t>
              </w:r>
            </w:p>
          </w:sdtContent>
        </w:sdt>
        <w:p w:rsidR="00E652BA" w:rsidRPr="00DE6D2E" w:rsidRDefault="0049676A" w:rsidP="00371705">
          <w:pPr>
            <w:spacing w:line="360" w:lineRule="auto"/>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dataBinding w:prefixMappings="xmlns:clcta-be='clcta-be'" w:xpath="/*/clcta-be:GuDongDaHuiZhaoKaiNianDu" w:storeItemID="{636E1DF2-5A72-4FE2-BF65-8FD875BB309E}"/>
              <w:text/>
            </w:sdtPr>
            <w:sdtContent>
              <w:r w:rsidR="005508CC">
                <w:rPr>
                  <w:rFonts w:asciiTheme="majorEastAsia" w:eastAsiaTheme="majorEastAsia" w:hAnsiTheme="majorEastAsia" w:hint="eastAsia"/>
                  <w:b/>
                  <w:color w:val="FF0000"/>
                  <w:sz w:val="36"/>
                  <w:szCs w:val="36"/>
                  <w:shd w:val="solid" w:color="FFFFFF" w:fill="auto"/>
                </w:rPr>
                <w:t>2017</w:t>
              </w:r>
            </w:sdtContent>
          </w:sdt>
          <w:r w:rsidR="0009742E">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dataBinding w:prefixMappings="xmlns:clcta-be='clcta-be'" w:xpath="/*/clcta-be:GuDongDaHuiJieCi" w:storeItemID="{636E1DF2-5A72-4FE2-BF65-8FD875BB309E}"/>
              <w:text/>
            </w:sdtPr>
            <w:sdtContent>
              <w:r w:rsidR="005508CC">
                <w:rPr>
                  <w:rFonts w:asciiTheme="majorEastAsia" w:eastAsiaTheme="majorEastAsia" w:hAnsiTheme="majorEastAsia" w:hint="eastAsia"/>
                  <w:b/>
                  <w:color w:val="FF0000"/>
                  <w:sz w:val="36"/>
                  <w:szCs w:val="36"/>
                  <w:shd w:val="solid" w:color="FFFFFF" w:fill="auto"/>
                </w:rPr>
                <w:t>五</w:t>
              </w:r>
            </w:sdtContent>
          </w:sdt>
          <w:r w:rsidR="0009742E">
            <w:rPr>
              <w:rFonts w:asciiTheme="majorEastAsia" w:eastAsiaTheme="majorEastAsia" w:hAnsiTheme="majorEastAsia" w:hint="eastAsia"/>
              <w:b/>
              <w:color w:val="FF0000"/>
              <w:sz w:val="36"/>
              <w:szCs w:val="36"/>
              <w:shd w:val="solid" w:color="FFFFFF" w:fill="auto"/>
            </w:rPr>
            <w:t>次临时股东大会决议公告</w:t>
          </w:r>
        </w:p>
      </w:sdtContent>
      <w:bookmarkStart w:id="0" w:name="_GoBack" w:displacedByCustomXml="next"/>
      <w:bookmarkEnd w:id="0" w:displacedByCustomXml="next"/>
    </w:sdt>
    <w:p w:rsidR="00E652BA" w:rsidRDefault="00E652BA" w:rsidP="00371705">
      <w:pPr>
        <w:spacing w:line="360" w:lineRule="auto"/>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sdtPr>
        <w:sdtContent>
          <w:tr w:rsidR="00E652BA" w:rsidTr="00084B21">
            <w:tc>
              <w:tcPr>
                <w:tcW w:w="8522" w:type="dxa"/>
              </w:tcPr>
              <w:p w:rsidR="00E652BA" w:rsidRDefault="0009742E" w:rsidP="00371705">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371705" w:rsidRPr="00371705" w:rsidRDefault="00371705" w:rsidP="00371705">
      <w:pPr>
        <w:pStyle w:val="1"/>
        <w:keepNext w:val="0"/>
        <w:keepLines w:val="0"/>
        <w:spacing w:before="0" w:after="0" w:line="360" w:lineRule="auto"/>
        <w:rPr>
          <w:rFonts w:ascii="楷体" w:eastAsia="楷体" w:hAnsi="楷体"/>
          <w:sz w:val="28"/>
          <w:szCs w:val="28"/>
        </w:rPr>
      </w:pPr>
    </w:p>
    <w:p w:rsidR="00E652BA" w:rsidRPr="00A070F2" w:rsidRDefault="0009742E" w:rsidP="00371705">
      <w:pPr>
        <w:pStyle w:val="1"/>
        <w:keepNext w:val="0"/>
        <w:keepLines w:val="0"/>
        <w:spacing w:before="0" w:after="0" w:line="360" w:lineRule="auto"/>
        <w:rPr>
          <w:rFonts w:ascii="宋体" w:eastAsia="宋体" w:hAnsi="宋体"/>
          <w:sz w:val="24"/>
          <w:szCs w:val="24"/>
        </w:rPr>
      </w:pPr>
      <w:r w:rsidRPr="00A070F2">
        <w:rPr>
          <w:rFonts w:ascii="宋体" w:eastAsia="宋体" w:hAnsi="宋体" w:hint="eastAsia"/>
          <w:sz w:val="24"/>
          <w:szCs w:val="24"/>
        </w:rPr>
        <w:t>重要内容提示：</w:t>
      </w:r>
    </w:p>
    <w:p w:rsidR="00E652BA" w:rsidRPr="00A070F2" w:rsidRDefault="0009742E" w:rsidP="00371705">
      <w:pPr>
        <w:pStyle w:val="a4"/>
        <w:numPr>
          <w:ilvl w:val="0"/>
          <w:numId w:val="4"/>
        </w:numPr>
        <w:spacing w:line="360" w:lineRule="auto"/>
        <w:ind w:firstLineChars="0"/>
        <w:rPr>
          <w:rFonts w:ascii="宋体" w:eastAsia="宋体" w:hAnsi="宋体"/>
          <w:sz w:val="24"/>
          <w:szCs w:val="24"/>
        </w:rPr>
      </w:pPr>
      <w:r w:rsidRPr="00A070F2">
        <w:rPr>
          <w:rFonts w:ascii="宋体" w:eastAsia="宋体" w:hAnsi="宋体" w:hint="eastAsia"/>
          <w:sz w:val="24"/>
          <w:szCs w:val="24"/>
        </w:rPr>
        <w:t>本次会议是否有否决议案：</w:t>
      </w:r>
      <w:sdt>
        <w:sdtPr>
          <w:rPr>
            <w:rFonts w:ascii="宋体" w:eastAsia="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sidRPr="00A070F2">
            <w:rPr>
              <w:rFonts w:ascii="宋体" w:eastAsia="宋体" w:hAnsi="宋体" w:hint="eastAsia"/>
              <w:sz w:val="24"/>
              <w:szCs w:val="24"/>
            </w:rPr>
            <w:t>无</w:t>
          </w:r>
        </w:sdtContent>
      </w:sdt>
    </w:p>
    <w:p w:rsidR="00E652BA" w:rsidRPr="00A070F2" w:rsidRDefault="0009742E" w:rsidP="0056109B">
      <w:pPr>
        <w:pStyle w:val="1"/>
        <w:keepNext w:val="0"/>
        <w:keepLines w:val="0"/>
        <w:numPr>
          <w:ilvl w:val="0"/>
          <w:numId w:val="3"/>
        </w:numPr>
        <w:spacing w:beforeLines="50" w:afterLines="50" w:line="360" w:lineRule="auto"/>
        <w:rPr>
          <w:rFonts w:ascii="宋体" w:eastAsia="宋体" w:hAnsi="宋体"/>
          <w:sz w:val="24"/>
          <w:szCs w:val="24"/>
        </w:rPr>
      </w:pPr>
      <w:r w:rsidRPr="00A070F2">
        <w:rPr>
          <w:rFonts w:ascii="宋体" w:eastAsia="宋体" w:hAnsi="宋体" w:hint="eastAsia"/>
          <w:sz w:val="24"/>
          <w:szCs w:val="24"/>
        </w:rPr>
        <w:t>会议召开和出席情况</w:t>
      </w:r>
    </w:p>
    <w:p w:rsidR="00E652BA" w:rsidRPr="00A070F2" w:rsidRDefault="0009742E" w:rsidP="00371705">
      <w:pPr>
        <w:pStyle w:val="2"/>
        <w:keepNext w:val="0"/>
        <w:keepLines w:val="0"/>
        <w:numPr>
          <w:ilvl w:val="0"/>
          <w:numId w:val="5"/>
        </w:numPr>
        <w:spacing w:before="0" w:after="0" w:line="360" w:lineRule="auto"/>
        <w:rPr>
          <w:rFonts w:ascii="宋体" w:eastAsia="宋体" w:hAnsi="宋体"/>
          <w:b w:val="0"/>
          <w:sz w:val="24"/>
          <w:szCs w:val="24"/>
        </w:rPr>
      </w:pPr>
      <w:r w:rsidRPr="00A070F2">
        <w:rPr>
          <w:rFonts w:ascii="宋体" w:eastAsia="宋体" w:hAnsi="宋体" w:hint="eastAsia"/>
          <w:b w:val="0"/>
          <w:sz w:val="24"/>
          <w:szCs w:val="24"/>
        </w:rPr>
        <w:t>股东大会召开的时间：</w:t>
      </w:r>
      <w:sdt>
        <w:sdtPr>
          <w:rPr>
            <w:rFonts w:ascii="宋体" w:eastAsia="宋体" w:hAnsi="宋体" w:hint="eastAsia"/>
            <w:b w:val="0"/>
            <w:sz w:val="24"/>
            <w:szCs w:val="24"/>
          </w:rPr>
          <w:alias w:val="股东大会召开时间"/>
          <w:tag w:val="_GBC_f10b8b659b16456186989e059a77d57a"/>
          <w:id w:val="1339016"/>
          <w:lock w:val="sdtLocked"/>
          <w:placeholder>
            <w:docPart w:val="GBC22222222222222222222222222222"/>
          </w:placeholder>
          <w:date w:fullDate="2017-12-07T00:00:00Z">
            <w:dateFormat w:val="yyyy'年'M'月'd'日'"/>
            <w:lid w:val="zh-CN"/>
            <w:storeMappedDataAs w:val="dateTime"/>
            <w:calendar w:val="gregorian"/>
          </w:date>
        </w:sdtPr>
        <w:sdtContent>
          <w:r w:rsidR="005508CC" w:rsidRPr="00A070F2">
            <w:rPr>
              <w:rFonts w:ascii="宋体" w:eastAsia="宋体" w:hAnsi="宋体" w:hint="eastAsia"/>
              <w:b w:val="0"/>
              <w:sz w:val="24"/>
              <w:szCs w:val="24"/>
            </w:rPr>
            <w:t>2017年12月7日</w:t>
          </w:r>
        </w:sdtContent>
      </w:sdt>
    </w:p>
    <w:p w:rsidR="00E652BA" w:rsidRPr="00A070F2" w:rsidRDefault="0009742E" w:rsidP="00371705">
      <w:pPr>
        <w:pStyle w:val="2"/>
        <w:keepNext w:val="0"/>
        <w:keepLines w:val="0"/>
        <w:numPr>
          <w:ilvl w:val="0"/>
          <w:numId w:val="5"/>
        </w:numPr>
        <w:spacing w:before="0" w:after="0" w:line="360" w:lineRule="auto"/>
        <w:rPr>
          <w:rFonts w:ascii="宋体" w:eastAsia="宋体" w:hAnsi="宋体"/>
          <w:b w:val="0"/>
          <w:sz w:val="24"/>
          <w:szCs w:val="24"/>
        </w:rPr>
      </w:pPr>
      <w:r w:rsidRPr="00A070F2">
        <w:rPr>
          <w:rFonts w:ascii="宋体" w:eastAsia="宋体" w:hAnsi="宋体" w:hint="eastAsia"/>
          <w:b w:val="0"/>
          <w:sz w:val="24"/>
          <w:szCs w:val="24"/>
        </w:rPr>
        <w:t>股东大会召开的地点：</w:t>
      </w:r>
      <w:sdt>
        <w:sdtPr>
          <w:rPr>
            <w:rFonts w:ascii="宋体" w:eastAsia="宋体" w:hAnsi="宋体"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5508CC" w:rsidRPr="00A070F2">
            <w:rPr>
              <w:rFonts w:ascii="宋体" w:eastAsia="宋体" w:hAnsi="宋体" w:hint="eastAsia"/>
              <w:b w:val="0"/>
              <w:sz w:val="24"/>
              <w:szCs w:val="24"/>
            </w:rPr>
            <w:t>浙江省杭州市西湖区灵溪北路21号合生国贸中心5号楼通策医疗投资股份有限公司十一楼会议室</w:t>
          </w:r>
        </w:sdtContent>
      </w:sdt>
    </w:p>
    <w:sdt>
      <w:sdtPr>
        <w:rPr>
          <w:rFonts w:ascii="宋体" w:eastAsia="宋体" w:hAnsi="宋体"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eastAsiaTheme="minorEastAsia" w:hAnsiTheme="minorEastAsia" w:hint="default"/>
          <w:color w:val="000000"/>
        </w:rPr>
      </w:sdtEndPr>
      <w:sdtContent>
        <w:p w:rsidR="00E652BA" w:rsidRPr="009F3AF9" w:rsidRDefault="0009742E" w:rsidP="00371705">
          <w:pPr>
            <w:pStyle w:val="2"/>
            <w:keepNext w:val="0"/>
            <w:keepLines w:val="0"/>
            <w:numPr>
              <w:ilvl w:val="0"/>
              <w:numId w:val="5"/>
            </w:numPr>
            <w:spacing w:before="0" w:after="0" w:line="360" w:lineRule="auto"/>
            <w:rPr>
              <w:rFonts w:asciiTheme="minorEastAsia" w:eastAsiaTheme="minorEastAsia" w:hAnsiTheme="minorEastAsia"/>
              <w:b w:val="0"/>
              <w:sz w:val="24"/>
              <w:szCs w:val="24"/>
            </w:rPr>
          </w:pPr>
          <w:r w:rsidRPr="009F3AF9">
            <w:rPr>
              <w:rFonts w:asciiTheme="minorEastAsia" w:eastAsiaTheme="minorEastAsia" w:hAnsiTheme="minorEastAsia"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E652BA" w:rsidRPr="009F3AF9" w:rsidTr="00371705">
            <w:tc>
              <w:tcPr>
                <w:tcW w:w="6345" w:type="dxa"/>
                <w:tcBorders>
                  <w:left w:val="nil"/>
                </w:tcBorders>
              </w:tcPr>
              <w:p w:rsidR="00E652BA" w:rsidRPr="009F3AF9" w:rsidRDefault="0009742E" w:rsidP="00371705">
                <w:pPr>
                  <w:spacing w:line="360" w:lineRule="auto"/>
                  <w:rPr>
                    <w:rFonts w:asciiTheme="minorEastAsia" w:hAnsiTheme="minorEastAsia"/>
                    <w:color w:val="000000"/>
                    <w:sz w:val="24"/>
                    <w:szCs w:val="24"/>
                    <w:shd w:val="pct15" w:color="auto" w:fill="FFFFFF"/>
                  </w:rPr>
                </w:pPr>
                <w:r w:rsidRPr="009F3AF9">
                  <w:rPr>
                    <w:rFonts w:asciiTheme="minorEastAsia" w:hAnsiTheme="minorEastAsia"/>
                    <w:color w:val="000000"/>
                    <w:sz w:val="24"/>
                    <w:szCs w:val="24"/>
                  </w:rPr>
                  <w:t>1</w:t>
                </w:r>
                <w:r w:rsidRPr="009F3AF9">
                  <w:rPr>
                    <w:rFonts w:asciiTheme="minorEastAsia" w:hAnsiTheme="minorEastAsia" w:hint="eastAsia"/>
                    <w:color w:val="000000"/>
                    <w:sz w:val="24"/>
                    <w:szCs w:val="24"/>
                  </w:rPr>
                  <w:t>、出席会议的股东和代理人人数</w:t>
                </w:r>
              </w:p>
            </w:tc>
            <w:sdt>
              <w:sdtPr>
                <w:rPr>
                  <w:rFonts w:asciiTheme="minorEastAsia" w:hAnsiTheme="minorEastAsia"/>
                  <w:color w:val="000000"/>
                  <w:sz w:val="24"/>
                  <w:szCs w:val="24"/>
                </w:rPr>
                <w:alias w:val="出席会议的股东和代理人人数"/>
                <w:tag w:val="_GBC_68de955aa336470c8d7a663440bc74f5"/>
                <w:id w:val="1339034"/>
                <w:lock w:val="sdtLocked"/>
              </w:sdtPr>
              <w:sdtContent>
                <w:tc>
                  <w:tcPr>
                    <w:tcW w:w="1985" w:type="dxa"/>
                    <w:tcBorders>
                      <w:right w:val="nil"/>
                    </w:tcBorders>
                    <w:vAlign w:val="bottom"/>
                  </w:tcPr>
                  <w:p w:rsidR="00E652BA" w:rsidRPr="009F3AF9" w:rsidRDefault="009F3AF9" w:rsidP="009F3AF9">
                    <w:pPr>
                      <w:spacing w:line="360" w:lineRule="auto"/>
                      <w:jc w:val="right"/>
                      <w:rPr>
                        <w:rFonts w:asciiTheme="minorEastAsia" w:hAnsiTheme="minorEastAsia"/>
                        <w:color w:val="000000"/>
                        <w:sz w:val="24"/>
                        <w:szCs w:val="24"/>
                      </w:rPr>
                    </w:pPr>
                    <w:r w:rsidRPr="009F3AF9">
                      <w:rPr>
                        <w:rFonts w:asciiTheme="minorEastAsia" w:hAnsiTheme="minorEastAsia" w:hint="eastAsia"/>
                        <w:color w:val="000000"/>
                        <w:sz w:val="24"/>
                        <w:szCs w:val="24"/>
                      </w:rPr>
                      <w:t>23</w:t>
                    </w:r>
                  </w:p>
                </w:tc>
              </w:sdtContent>
            </w:sdt>
          </w:tr>
          <w:tr w:rsidR="00E652BA" w:rsidRPr="009F3AF9" w:rsidTr="00371705">
            <w:tc>
              <w:tcPr>
                <w:tcW w:w="6345" w:type="dxa"/>
                <w:tcBorders>
                  <w:left w:val="nil"/>
                </w:tcBorders>
              </w:tcPr>
              <w:p w:rsidR="00E652BA" w:rsidRPr="009F3AF9" w:rsidRDefault="0009742E" w:rsidP="00371705">
                <w:pPr>
                  <w:spacing w:line="360" w:lineRule="auto"/>
                  <w:rPr>
                    <w:rFonts w:asciiTheme="minorEastAsia" w:hAnsiTheme="minorEastAsia"/>
                    <w:color w:val="000000"/>
                    <w:sz w:val="24"/>
                    <w:szCs w:val="24"/>
                  </w:rPr>
                </w:pPr>
                <w:r w:rsidRPr="009F3AF9">
                  <w:rPr>
                    <w:rFonts w:asciiTheme="minorEastAsia" w:hAnsiTheme="minorEastAsia"/>
                    <w:color w:val="000000"/>
                    <w:sz w:val="24"/>
                    <w:szCs w:val="24"/>
                  </w:rPr>
                  <w:t>2</w:t>
                </w:r>
                <w:r w:rsidRPr="009F3AF9">
                  <w:rPr>
                    <w:rFonts w:asciiTheme="minorEastAsia" w:hAnsiTheme="minorEastAsia" w:hint="eastAsia"/>
                    <w:color w:val="000000"/>
                    <w:sz w:val="24"/>
                    <w:szCs w:val="24"/>
                  </w:rPr>
                  <w:t>、出席会议的股东所持有表决权的股份总数（股）</w:t>
                </w:r>
              </w:p>
            </w:tc>
            <w:sdt>
              <w:sdtPr>
                <w:rPr>
                  <w:rFonts w:asciiTheme="minorEastAsia" w:hAnsiTheme="minorEastAsia"/>
                  <w:color w:val="000000"/>
                  <w:sz w:val="24"/>
                  <w:szCs w:val="24"/>
                </w:rPr>
                <w:alias w:val="出席会议的股东所持有表决权的股份总数"/>
                <w:tag w:val="_GBC_a3ceaea716e74390b6d07708f7d10d25"/>
                <w:id w:val="1339044"/>
                <w:lock w:val="sdtLocked"/>
              </w:sdtPr>
              <w:sdtContent>
                <w:tc>
                  <w:tcPr>
                    <w:tcW w:w="1985" w:type="dxa"/>
                    <w:tcBorders>
                      <w:right w:val="nil"/>
                    </w:tcBorders>
                    <w:vAlign w:val="bottom"/>
                  </w:tcPr>
                  <w:p w:rsidR="00E652BA" w:rsidRPr="009F3AF9" w:rsidRDefault="009F3AF9" w:rsidP="00371705">
                    <w:pPr>
                      <w:spacing w:line="360" w:lineRule="auto"/>
                      <w:jc w:val="right"/>
                      <w:rPr>
                        <w:rFonts w:asciiTheme="minorEastAsia" w:hAnsiTheme="minorEastAsia"/>
                        <w:color w:val="000000"/>
                        <w:sz w:val="24"/>
                        <w:szCs w:val="24"/>
                      </w:rPr>
                    </w:pPr>
                    <w:r w:rsidRPr="009F3AF9">
                      <w:rPr>
                        <w:rFonts w:asciiTheme="minorEastAsia" w:hAnsiTheme="minorEastAsia"/>
                        <w:color w:val="000000" w:themeColor="text1"/>
                        <w:sz w:val="24"/>
                        <w:szCs w:val="24"/>
                      </w:rPr>
                      <w:t>26,080,080</w:t>
                    </w:r>
                  </w:p>
                </w:tc>
              </w:sdtContent>
            </w:sdt>
          </w:tr>
          <w:tr w:rsidR="00E652BA" w:rsidRPr="009F3AF9" w:rsidTr="00371705">
            <w:tc>
              <w:tcPr>
                <w:tcW w:w="6345" w:type="dxa"/>
                <w:tcBorders>
                  <w:left w:val="nil"/>
                </w:tcBorders>
              </w:tcPr>
              <w:p w:rsidR="00E652BA" w:rsidRPr="009F3AF9" w:rsidRDefault="0009742E" w:rsidP="00371705">
                <w:pPr>
                  <w:spacing w:line="360" w:lineRule="auto"/>
                  <w:rPr>
                    <w:rFonts w:asciiTheme="minorEastAsia" w:hAnsiTheme="minorEastAsia"/>
                    <w:color w:val="000000"/>
                    <w:sz w:val="24"/>
                    <w:szCs w:val="24"/>
                  </w:rPr>
                </w:pPr>
                <w:r w:rsidRPr="009F3AF9">
                  <w:rPr>
                    <w:rFonts w:asciiTheme="minorEastAsia" w:hAnsiTheme="minorEastAsia"/>
                    <w:color w:val="000000"/>
                    <w:sz w:val="24"/>
                    <w:szCs w:val="24"/>
                  </w:rPr>
                  <w:t>3</w:t>
                </w:r>
                <w:r w:rsidRPr="009F3AF9">
                  <w:rPr>
                    <w:rFonts w:asciiTheme="minorEastAsia" w:hAnsiTheme="minorEastAsia" w:hint="eastAsia"/>
                    <w:color w:val="000000"/>
                    <w:sz w:val="24"/>
                    <w:szCs w:val="24"/>
                  </w:rPr>
                  <w:t>、出席会议的股东所持有表决权股份数占公司有表决权股份总数的比例（</w:t>
                </w:r>
                <w:r w:rsidRPr="009F3AF9">
                  <w:rPr>
                    <w:rFonts w:asciiTheme="minorEastAsia" w:hAnsiTheme="minorEastAsia"/>
                    <w:color w:val="000000"/>
                    <w:sz w:val="24"/>
                    <w:szCs w:val="24"/>
                  </w:rPr>
                  <w:t>%</w:t>
                </w:r>
                <w:r w:rsidRPr="009F3AF9">
                  <w:rPr>
                    <w:rFonts w:asciiTheme="minorEastAsia" w:hAnsiTheme="minorEastAsia" w:hint="eastAsia"/>
                    <w:color w:val="000000"/>
                    <w:sz w:val="24"/>
                    <w:szCs w:val="24"/>
                  </w:rPr>
                  <w:t>）</w:t>
                </w:r>
              </w:p>
            </w:tc>
            <w:sdt>
              <w:sdtPr>
                <w:rPr>
                  <w:rFonts w:asciiTheme="minorEastAsia" w:hAnsiTheme="minorEastAsia"/>
                  <w:color w:val="000000"/>
                  <w:sz w:val="24"/>
                  <w:szCs w:val="24"/>
                </w:rPr>
                <w:alias w:val="出席会议的股东所持有表决权股份数占公司有表决权股份总数的比例"/>
                <w:tag w:val="_GBC_020a1fcfa605460d9ce8eea920317017"/>
                <w:id w:val="3711329"/>
                <w:lock w:val="sdtLocked"/>
              </w:sdtPr>
              <w:sdtContent>
                <w:tc>
                  <w:tcPr>
                    <w:tcW w:w="1985" w:type="dxa"/>
                    <w:tcBorders>
                      <w:right w:val="nil"/>
                    </w:tcBorders>
                    <w:vAlign w:val="bottom"/>
                  </w:tcPr>
                  <w:p w:rsidR="00E652BA" w:rsidRPr="009F3AF9" w:rsidRDefault="009F3AF9" w:rsidP="009F3AF9">
                    <w:pPr>
                      <w:spacing w:line="360" w:lineRule="auto"/>
                      <w:jc w:val="right"/>
                      <w:rPr>
                        <w:rFonts w:asciiTheme="minorEastAsia" w:hAnsiTheme="minorEastAsia"/>
                        <w:color w:val="000000"/>
                        <w:sz w:val="24"/>
                        <w:szCs w:val="24"/>
                      </w:rPr>
                    </w:pPr>
                    <w:r w:rsidRPr="009F3AF9">
                      <w:rPr>
                        <w:rFonts w:asciiTheme="minorEastAsia" w:hAnsiTheme="minorEastAsia"/>
                        <w:color w:val="000000" w:themeColor="text1"/>
                        <w:sz w:val="24"/>
                        <w:szCs w:val="24"/>
                      </w:rPr>
                      <w:t>12.2782</w:t>
                    </w:r>
                  </w:p>
                </w:tc>
              </w:sdtContent>
            </w:sdt>
          </w:tr>
        </w:tbl>
      </w:sdtContent>
    </w:sdt>
    <w:p w:rsidR="00E652BA" w:rsidRPr="00A070F2" w:rsidRDefault="00E652BA" w:rsidP="00371705">
      <w:pPr>
        <w:spacing w:line="360" w:lineRule="auto"/>
        <w:rPr>
          <w:rFonts w:ascii="宋体" w:eastAsia="宋体" w:hAnsi="宋体"/>
          <w:sz w:val="24"/>
          <w:szCs w:val="24"/>
        </w:rPr>
      </w:pPr>
    </w:p>
    <w:sdt>
      <w:sdtPr>
        <w:rPr>
          <w:rFonts w:ascii="宋体" w:eastAsia="宋体" w:hAnsi="宋体"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color w:val="000000" w:themeColor="text1"/>
        </w:rPr>
      </w:sdtEndPr>
      <w:sdtContent>
        <w:p w:rsidR="00E652BA" w:rsidRPr="00A070F2" w:rsidRDefault="0009742E" w:rsidP="00371705">
          <w:pPr>
            <w:pStyle w:val="2"/>
            <w:keepNext w:val="0"/>
            <w:keepLines w:val="0"/>
            <w:numPr>
              <w:ilvl w:val="0"/>
              <w:numId w:val="5"/>
            </w:numPr>
            <w:spacing w:before="0" w:after="0" w:line="360" w:lineRule="auto"/>
            <w:rPr>
              <w:rFonts w:ascii="宋体" w:eastAsia="宋体" w:hAnsi="宋体"/>
              <w:b w:val="0"/>
              <w:sz w:val="24"/>
              <w:szCs w:val="24"/>
            </w:rPr>
          </w:pPr>
          <w:r w:rsidRPr="00A070F2">
            <w:rPr>
              <w:rFonts w:ascii="宋体" w:eastAsia="宋体" w:hAnsi="宋体" w:hint="eastAsia"/>
              <w:b w:val="0"/>
              <w:sz w:val="24"/>
              <w:szCs w:val="24"/>
            </w:rPr>
            <w:t>表决方式是否符合《公司法》及《公司章程》的规定，大会主持情况等。</w:t>
          </w:r>
        </w:p>
        <w:p w:rsidR="00E652BA" w:rsidRPr="009F3AF9" w:rsidRDefault="0049676A" w:rsidP="00A070F2">
          <w:pPr>
            <w:spacing w:line="360" w:lineRule="auto"/>
            <w:ind w:firstLineChars="200" w:firstLine="480"/>
            <w:rPr>
              <w:rFonts w:ascii="宋体" w:eastAsia="宋体" w:hAnsi="宋体"/>
              <w:color w:val="000000" w:themeColor="text1"/>
              <w:sz w:val="24"/>
              <w:szCs w:val="24"/>
            </w:rPr>
          </w:pPr>
          <w:sdt>
            <w:sdtPr>
              <w:rPr>
                <w:rFonts w:ascii="宋体" w:eastAsia="宋体" w:hAnsi="宋体"/>
                <w:sz w:val="24"/>
                <w:szCs w:val="24"/>
              </w:rPr>
              <w:alias w:val="大会主持情况等"/>
              <w:tag w:val="_GBC_3b895b2c5c9940489ebe1c04d4728253"/>
              <w:id w:val="23748516"/>
              <w:lock w:val="sdtLocked"/>
              <w:placeholder>
                <w:docPart w:val="GBC22222222222222222222222222222"/>
              </w:placeholder>
            </w:sdtPr>
            <w:sdtEndPr>
              <w:rPr>
                <w:color w:val="000000" w:themeColor="text1"/>
              </w:rPr>
            </w:sdtEndPr>
            <w:sdtContent>
              <w:r w:rsidR="005508CC" w:rsidRPr="009F3AF9">
                <w:rPr>
                  <w:rFonts w:ascii="宋体" w:eastAsia="宋体" w:hAnsi="宋体" w:hint="eastAsia"/>
                  <w:color w:val="000000" w:themeColor="text1"/>
                  <w:sz w:val="24"/>
                  <w:szCs w:val="24"/>
                </w:rPr>
                <w:t>本次股东大会由公司董事会召集，公司董事长吕建明先生出席</w:t>
              </w:r>
              <w:r w:rsidR="0010414F" w:rsidRPr="009F3AF9">
                <w:rPr>
                  <w:rFonts w:ascii="宋体" w:eastAsia="宋体" w:hAnsi="宋体" w:hint="eastAsia"/>
                  <w:color w:val="000000" w:themeColor="text1"/>
                  <w:sz w:val="24"/>
                  <w:szCs w:val="24"/>
                </w:rPr>
                <w:t>并主持</w:t>
              </w:r>
              <w:r w:rsidR="005508CC" w:rsidRPr="009F3AF9">
                <w:rPr>
                  <w:rFonts w:ascii="宋体" w:eastAsia="宋体" w:hAnsi="宋体" w:hint="eastAsia"/>
                  <w:color w:val="000000" w:themeColor="text1"/>
                  <w:sz w:val="24"/>
                  <w:szCs w:val="24"/>
                </w:rPr>
                <w:t>本次股东大会。</w:t>
              </w:r>
              <w:r w:rsidR="005508CC" w:rsidRPr="009F3AF9">
                <w:rPr>
                  <w:rFonts w:ascii="宋体" w:eastAsia="宋体" w:hAnsi="宋体" w:cs="Times New Roman" w:hint="eastAsia"/>
                  <w:color w:val="000000" w:themeColor="text1"/>
                  <w:sz w:val="24"/>
                  <w:szCs w:val="24"/>
                </w:rPr>
                <w:t>会议的召开程序、表决方式等符合《公司法》及《公司章程》的有关规定。本次会议采取现场结合网络的表决方式。</w:t>
              </w:r>
            </w:sdtContent>
          </w:sdt>
        </w:p>
      </w:sdtContent>
    </w:sdt>
    <w:p w:rsidR="00E652BA" w:rsidRPr="00A070F2" w:rsidRDefault="0009742E" w:rsidP="00371705">
      <w:pPr>
        <w:pStyle w:val="2"/>
        <w:keepNext w:val="0"/>
        <w:keepLines w:val="0"/>
        <w:numPr>
          <w:ilvl w:val="0"/>
          <w:numId w:val="5"/>
        </w:numPr>
        <w:spacing w:before="0" w:after="0" w:line="360" w:lineRule="auto"/>
        <w:rPr>
          <w:rFonts w:ascii="宋体" w:eastAsia="宋体" w:hAnsi="宋体"/>
          <w:b w:val="0"/>
          <w:sz w:val="24"/>
          <w:szCs w:val="24"/>
        </w:rPr>
      </w:pPr>
      <w:r w:rsidRPr="00A070F2">
        <w:rPr>
          <w:rFonts w:ascii="宋体" w:eastAsia="宋体" w:hAnsi="宋体" w:hint="eastAsia"/>
          <w:b w:val="0"/>
          <w:sz w:val="24"/>
          <w:szCs w:val="24"/>
        </w:rPr>
        <w:t>公司董事、监事和董事会秘书的出席情况</w:t>
      </w:r>
    </w:p>
    <w:p w:rsidR="00371705" w:rsidRPr="009F3AF9" w:rsidRDefault="00371705" w:rsidP="00323BEA">
      <w:pPr>
        <w:spacing w:line="360" w:lineRule="auto"/>
        <w:ind w:firstLineChars="200" w:firstLine="480"/>
        <w:rPr>
          <w:rFonts w:ascii="宋体" w:eastAsia="宋体" w:hAnsi="宋体"/>
          <w:color w:val="000000" w:themeColor="text1"/>
          <w:sz w:val="24"/>
          <w:szCs w:val="24"/>
        </w:rPr>
      </w:pPr>
      <w:r w:rsidRPr="00A070F2">
        <w:rPr>
          <w:rFonts w:ascii="宋体" w:eastAsia="宋体" w:hAnsi="宋体" w:hint="eastAsia"/>
          <w:color w:val="000000"/>
          <w:sz w:val="24"/>
          <w:szCs w:val="24"/>
        </w:rPr>
        <w:t>1、</w:t>
      </w:r>
      <w:r w:rsidR="0009742E" w:rsidRPr="009F3AF9">
        <w:rPr>
          <w:rFonts w:ascii="宋体" w:eastAsia="宋体" w:hAnsi="宋体" w:hint="eastAsia"/>
          <w:color w:val="000000" w:themeColor="text1"/>
          <w:sz w:val="24"/>
          <w:szCs w:val="24"/>
        </w:rPr>
        <w:t>公司在任董事</w:t>
      </w:r>
      <w:sdt>
        <w:sdtPr>
          <w:rPr>
            <w:rFonts w:ascii="宋体" w:eastAsia="宋体" w:hAnsi="宋体" w:hint="eastAsia"/>
            <w:color w:val="000000" w:themeColor="text1"/>
            <w:sz w:val="24"/>
            <w:szCs w:val="24"/>
          </w:rPr>
          <w:alias w:val="公司在任董事人数"/>
          <w:tag w:val="_GBC_22698950a3964c0ab4b7c3f5ec132e31"/>
          <w:id w:val="1339165"/>
          <w:lock w:val="sdtLocked"/>
          <w:placeholder>
            <w:docPart w:val="GBC22222222222222222222222222222"/>
          </w:placeholder>
        </w:sdtPr>
        <w:sdtContent>
          <w:r w:rsidR="005508CC" w:rsidRPr="009F3AF9">
            <w:rPr>
              <w:rFonts w:ascii="宋体" w:eastAsia="宋体" w:hAnsi="宋体" w:hint="eastAsia"/>
              <w:color w:val="000000" w:themeColor="text1"/>
              <w:sz w:val="24"/>
              <w:szCs w:val="24"/>
            </w:rPr>
            <w:t>7</w:t>
          </w:r>
        </w:sdtContent>
      </w:sdt>
      <w:r w:rsidR="0009742E" w:rsidRPr="009F3AF9">
        <w:rPr>
          <w:rFonts w:ascii="宋体" w:eastAsia="宋体" w:hAnsi="宋体" w:hint="eastAsia"/>
          <w:color w:val="000000" w:themeColor="text1"/>
          <w:sz w:val="24"/>
          <w:szCs w:val="24"/>
        </w:rPr>
        <w:t>人，出席</w:t>
      </w:r>
      <w:sdt>
        <w:sdtPr>
          <w:rPr>
            <w:rFonts w:ascii="宋体" w:eastAsia="宋体" w:hAnsi="宋体" w:hint="eastAsia"/>
            <w:color w:val="000000" w:themeColor="text1"/>
            <w:sz w:val="24"/>
            <w:szCs w:val="24"/>
          </w:rPr>
          <w:alias w:val="出席会议董事人数"/>
          <w:tag w:val="_GBC_1acef50418014836af9328f6a88abdb1"/>
          <w:id w:val="1339167"/>
          <w:lock w:val="sdtLocked"/>
          <w:placeholder>
            <w:docPart w:val="GBC22222222222222222222222222222"/>
          </w:placeholder>
        </w:sdtPr>
        <w:sdtContent>
          <w:r w:rsidR="00323BEA" w:rsidRPr="009F3AF9">
            <w:rPr>
              <w:rFonts w:ascii="宋体" w:eastAsia="宋体" w:hAnsi="宋体" w:hint="eastAsia"/>
              <w:color w:val="000000" w:themeColor="text1"/>
              <w:sz w:val="24"/>
              <w:szCs w:val="24"/>
            </w:rPr>
            <w:t>5</w:t>
          </w:r>
        </w:sdtContent>
      </w:sdt>
      <w:r w:rsidR="0009742E" w:rsidRPr="009F3AF9">
        <w:rPr>
          <w:rFonts w:ascii="宋体" w:eastAsia="宋体" w:hAnsi="宋体" w:hint="eastAsia"/>
          <w:color w:val="000000" w:themeColor="text1"/>
          <w:sz w:val="24"/>
          <w:szCs w:val="24"/>
        </w:rPr>
        <w:t>人，</w:t>
      </w:r>
      <w:r w:rsidR="005508CC" w:rsidRPr="009F3AF9">
        <w:rPr>
          <w:rFonts w:ascii="宋体" w:eastAsia="宋体" w:hAnsi="宋体" w:hint="eastAsia"/>
          <w:color w:val="000000" w:themeColor="text1"/>
          <w:sz w:val="24"/>
          <w:szCs w:val="24"/>
        </w:rPr>
        <w:t>公司董事</w:t>
      </w:r>
      <w:r w:rsidR="00323BEA" w:rsidRPr="009F3AF9">
        <w:rPr>
          <w:rFonts w:ascii="宋体" w:eastAsia="宋体" w:hAnsi="宋体" w:hint="eastAsia"/>
          <w:color w:val="000000" w:themeColor="text1"/>
          <w:sz w:val="24"/>
          <w:szCs w:val="24"/>
        </w:rPr>
        <w:t>吴清旺先生</w:t>
      </w:r>
      <w:r w:rsidR="005508CC" w:rsidRPr="009F3AF9">
        <w:rPr>
          <w:rFonts w:ascii="宋体" w:eastAsia="宋体" w:hAnsi="宋体" w:hint="eastAsia"/>
          <w:color w:val="000000" w:themeColor="text1"/>
          <w:sz w:val="24"/>
          <w:szCs w:val="24"/>
        </w:rPr>
        <w:t>、</w:t>
      </w:r>
      <w:r w:rsidR="00323BEA" w:rsidRPr="009F3AF9">
        <w:rPr>
          <w:rFonts w:ascii="宋体" w:eastAsia="宋体" w:hAnsi="宋体" w:hint="eastAsia"/>
          <w:color w:val="000000" w:themeColor="text1"/>
          <w:sz w:val="24"/>
          <w:szCs w:val="24"/>
        </w:rPr>
        <w:t>冯晓女士</w:t>
      </w:r>
      <w:r w:rsidR="005508CC" w:rsidRPr="009F3AF9">
        <w:rPr>
          <w:rFonts w:ascii="宋体" w:eastAsia="宋体" w:hAnsi="宋体" w:hint="eastAsia"/>
          <w:color w:val="000000" w:themeColor="text1"/>
          <w:sz w:val="24"/>
          <w:szCs w:val="24"/>
        </w:rPr>
        <w:t>因公出差未出席本次股东大会</w:t>
      </w:r>
      <w:r w:rsidR="0009742E" w:rsidRPr="009F3AF9">
        <w:rPr>
          <w:rFonts w:ascii="宋体" w:eastAsia="宋体" w:hAnsi="宋体" w:hint="eastAsia"/>
          <w:color w:val="000000" w:themeColor="text1"/>
          <w:sz w:val="24"/>
          <w:szCs w:val="24"/>
        </w:rPr>
        <w:t>；</w:t>
      </w:r>
    </w:p>
    <w:p w:rsidR="00371705" w:rsidRPr="009F3AF9" w:rsidRDefault="00371705" w:rsidP="009F3AF9">
      <w:pPr>
        <w:spacing w:line="360" w:lineRule="auto"/>
        <w:ind w:firstLineChars="200" w:firstLine="480"/>
        <w:rPr>
          <w:rFonts w:ascii="宋体" w:eastAsia="宋体" w:hAnsi="宋体"/>
          <w:color w:val="000000" w:themeColor="text1"/>
          <w:sz w:val="24"/>
          <w:szCs w:val="24"/>
        </w:rPr>
      </w:pPr>
      <w:r w:rsidRPr="009F3AF9">
        <w:rPr>
          <w:rFonts w:ascii="宋体" w:eastAsia="宋体" w:hAnsi="宋体" w:hint="eastAsia"/>
          <w:color w:val="000000" w:themeColor="text1"/>
          <w:sz w:val="24"/>
          <w:szCs w:val="24"/>
        </w:rPr>
        <w:t>2、</w:t>
      </w:r>
      <w:r w:rsidR="0009742E" w:rsidRPr="009F3AF9">
        <w:rPr>
          <w:rFonts w:ascii="宋体" w:eastAsia="宋体" w:hAnsi="宋体" w:hint="eastAsia"/>
          <w:color w:val="000000" w:themeColor="text1"/>
          <w:sz w:val="24"/>
          <w:szCs w:val="24"/>
        </w:rPr>
        <w:t>公司在任监事</w:t>
      </w:r>
      <w:sdt>
        <w:sdtPr>
          <w:rPr>
            <w:rFonts w:ascii="宋体" w:eastAsia="宋体" w:hAnsi="宋体" w:hint="eastAsia"/>
            <w:color w:val="000000" w:themeColor="text1"/>
            <w:sz w:val="24"/>
            <w:szCs w:val="24"/>
          </w:rPr>
          <w:alias w:val="公司在任监事人数"/>
          <w:tag w:val="_GBC_f187d406922b482c8f9e9faf9bc26dbd"/>
          <w:id w:val="1339169"/>
          <w:lock w:val="sdtLocked"/>
          <w:placeholder>
            <w:docPart w:val="GBC22222222222222222222222222222"/>
          </w:placeholder>
        </w:sdtPr>
        <w:sdtContent>
          <w:r w:rsidR="005508CC" w:rsidRPr="009F3AF9">
            <w:rPr>
              <w:rFonts w:ascii="宋体" w:eastAsia="宋体" w:hAnsi="宋体" w:hint="eastAsia"/>
              <w:color w:val="000000" w:themeColor="text1"/>
              <w:sz w:val="24"/>
              <w:szCs w:val="24"/>
            </w:rPr>
            <w:t>3</w:t>
          </w:r>
        </w:sdtContent>
      </w:sdt>
      <w:r w:rsidR="0009742E" w:rsidRPr="009F3AF9">
        <w:rPr>
          <w:rFonts w:ascii="宋体" w:eastAsia="宋体" w:hAnsi="宋体" w:hint="eastAsia"/>
          <w:color w:val="000000" w:themeColor="text1"/>
          <w:sz w:val="24"/>
          <w:szCs w:val="24"/>
        </w:rPr>
        <w:t>人，出席</w:t>
      </w:r>
      <w:sdt>
        <w:sdtPr>
          <w:rPr>
            <w:rFonts w:ascii="宋体" w:eastAsia="宋体" w:hAnsi="宋体" w:hint="eastAsia"/>
            <w:color w:val="000000" w:themeColor="text1"/>
            <w:sz w:val="24"/>
            <w:szCs w:val="24"/>
          </w:rPr>
          <w:alias w:val="出席会议监事人数"/>
          <w:tag w:val="_GBC_1dfc203bc1764c6d8c34ce5e78347fc5"/>
          <w:id w:val="1339171"/>
          <w:lock w:val="sdtLocked"/>
          <w:placeholder>
            <w:docPart w:val="GBC22222222222222222222222222222"/>
          </w:placeholder>
        </w:sdtPr>
        <w:sdtContent>
          <w:r w:rsidR="00DE5ADC" w:rsidRPr="009F3AF9">
            <w:rPr>
              <w:rFonts w:ascii="宋体" w:eastAsia="宋体" w:hAnsi="宋体" w:hint="eastAsia"/>
              <w:color w:val="000000" w:themeColor="text1"/>
              <w:sz w:val="24"/>
              <w:szCs w:val="24"/>
            </w:rPr>
            <w:t>2</w:t>
          </w:r>
        </w:sdtContent>
      </w:sdt>
      <w:r w:rsidR="0009742E" w:rsidRPr="009F3AF9">
        <w:rPr>
          <w:rFonts w:ascii="宋体" w:eastAsia="宋体" w:hAnsi="宋体" w:hint="eastAsia"/>
          <w:color w:val="000000" w:themeColor="text1"/>
          <w:sz w:val="24"/>
          <w:szCs w:val="24"/>
        </w:rPr>
        <w:t>人，</w:t>
      </w:r>
      <w:r w:rsidR="005508CC" w:rsidRPr="009F3AF9">
        <w:rPr>
          <w:rFonts w:ascii="宋体" w:eastAsia="宋体" w:hAnsi="宋体" w:hint="eastAsia"/>
          <w:color w:val="000000" w:themeColor="text1"/>
          <w:sz w:val="24"/>
          <w:szCs w:val="24"/>
        </w:rPr>
        <w:t>监事王维倩女士因公出差未出席本次股</w:t>
      </w:r>
      <w:r w:rsidR="005508CC" w:rsidRPr="009F3AF9">
        <w:rPr>
          <w:rFonts w:ascii="宋体" w:eastAsia="宋体" w:hAnsi="宋体" w:hint="eastAsia"/>
          <w:color w:val="000000" w:themeColor="text1"/>
          <w:sz w:val="24"/>
          <w:szCs w:val="24"/>
        </w:rPr>
        <w:lastRenderedPageBreak/>
        <w:t>东大会</w:t>
      </w:r>
      <w:r w:rsidR="0009742E" w:rsidRPr="009F3AF9">
        <w:rPr>
          <w:rFonts w:ascii="宋体" w:eastAsia="宋体" w:hAnsi="宋体" w:hint="eastAsia"/>
          <w:color w:val="000000" w:themeColor="text1"/>
          <w:sz w:val="24"/>
          <w:szCs w:val="24"/>
        </w:rPr>
        <w:t>；</w:t>
      </w:r>
    </w:p>
    <w:p w:rsidR="005508CC" w:rsidRPr="00A070F2" w:rsidRDefault="00371705" w:rsidP="00A070F2">
      <w:pPr>
        <w:spacing w:line="360" w:lineRule="auto"/>
        <w:ind w:firstLineChars="200" w:firstLine="480"/>
        <w:rPr>
          <w:rFonts w:ascii="宋体" w:eastAsia="宋体" w:hAnsi="宋体"/>
          <w:color w:val="000000"/>
          <w:sz w:val="24"/>
          <w:szCs w:val="24"/>
        </w:rPr>
      </w:pPr>
      <w:r w:rsidRPr="00A070F2">
        <w:rPr>
          <w:rFonts w:ascii="宋体" w:eastAsia="宋体" w:hAnsi="宋体" w:hint="eastAsia"/>
          <w:color w:val="000000"/>
          <w:sz w:val="24"/>
          <w:szCs w:val="24"/>
        </w:rPr>
        <w:t>3、</w:t>
      </w:r>
      <w:r w:rsidR="005508CC" w:rsidRPr="00A070F2">
        <w:rPr>
          <w:rFonts w:ascii="宋体" w:eastAsia="宋体" w:hAnsi="宋体" w:hint="eastAsia"/>
          <w:color w:val="000000"/>
          <w:sz w:val="24"/>
          <w:szCs w:val="24"/>
        </w:rPr>
        <w:t>公司董事会秘书</w:t>
      </w:r>
      <w:r w:rsidRPr="00A070F2">
        <w:rPr>
          <w:rFonts w:ascii="宋体" w:eastAsia="宋体" w:hAnsi="宋体" w:hint="eastAsia"/>
          <w:color w:val="000000"/>
          <w:sz w:val="24"/>
          <w:szCs w:val="24"/>
        </w:rPr>
        <w:t>出席</w:t>
      </w:r>
      <w:r w:rsidR="005508CC" w:rsidRPr="00A070F2">
        <w:rPr>
          <w:rFonts w:ascii="宋体" w:eastAsia="宋体" w:hAnsi="宋体" w:hint="eastAsia"/>
          <w:color w:val="000000"/>
          <w:sz w:val="24"/>
          <w:szCs w:val="24"/>
        </w:rPr>
        <w:t>本次股东大会；其他高管及见证律师列席本次会议。</w:t>
      </w:r>
    </w:p>
    <w:p w:rsidR="00E652BA" w:rsidRPr="00A070F2" w:rsidRDefault="0009742E" w:rsidP="0056109B">
      <w:pPr>
        <w:pStyle w:val="1"/>
        <w:keepNext w:val="0"/>
        <w:keepLines w:val="0"/>
        <w:numPr>
          <w:ilvl w:val="0"/>
          <w:numId w:val="3"/>
        </w:numPr>
        <w:spacing w:beforeLines="50" w:afterLines="50" w:line="360" w:lineRule="auto"/>
        <w:rPr>
          <w:rFonts w:ascii="宋体" w:eastAsia="宋体" w:hAnsi="宋体"/>
          <w:sz w:val="24"/>
          <w:szCs w:val="24"/>
        </w:rPr>
      </w:pPr>
      <w:r w:rsidRPr="00A070F2">
        <w:rPr>
          <w:rFonts w:ascii="宋体" w:eastAsia="宋体" w:hAnsi="宋体" w:hint="eastAsia"/>
          <w:sz w:val="24"/>
          <w:szCs w:val="24"/>
        </w:rPr>
        <w:t>议案审议情况</w:t>
      </w:r>
    </w:p>
    <w:sdt>
      <w:sdtPr>
        <w:rPr>
          <w:rFonts w:ascii="宋体" w:eastAsia="宋体" w:hAnsi="宋体"/>
          <w:sz w:val="24"/>
          <w:szCs w:val="24"/>
        </w:rPr>
        <w:alias w:val="模块:"/>
        <w:tag w:val="_SEC_2c8592cd457f4543a71a4eb501d78454"/>
        <w:id w:val="-1514224149"/>
        <w:lock w:val="sdtLocked"/>
        <w:placeholder>
          <w:docPart w:val="GBC22222222222222222222222222222"/>
        </w:placeholder>
      </w:sdtPr>
      <w:sdtContent>
        <w:p w:rsidR="00E652BA" w:rsidRPr="00A070F2" w:rsidRDefault="0009742E" w:rsidP="00371705">
          <w:pPr>
            <w:pStyle w:val="2"/>
            <w:keepNext w:val="0"/>
            <w:keepLines w:val="0"/>
            <w:numPr>
              <w:ilvl w:val="0"/>
              <w:numId w:val="7"/>
            </w:numPr>
            <w:spacing w:before="0" w:after="0" w:line="360" w:lineRule="auto"/>
            <w:rPr>
              <w:rFonts w:ascii="宋体" w:eastAsia="宋体" w:hAnsi="宋体"/>
              <w:b w:val="0"/>
              <w:sz w:val="24"/>
              <w:szCs w:val="24"/>
            </w:rPr>
          </w:pPr>
          <w:r w:rsidRPr="00A070F2">
            <w:rPr>
              <w:rFonts w:ascii="宋体" w:eastAsia="宋体" w:hAnsi="宋体" w:hint="eastAsia"/>
              <w:b w:val="0"/>
              <w:sz w:val="24"/>
              <w:szCs w:val="24"/>
            </w:rPr>
            <w:t>非累积投票议案</w:t>
          </w:r>
        </w:p>
      </w:sdtContent>
    </w:sdt>
    <w:sdt>
      <w:sdtPr>
        <w:rPr>
          <w:rFonts w:ascii="宋体" w:eastAsia="宋体" w:hAnsi="宋体"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rPr>
      </w:sdtEndPr>
      <w:sdtContent>
        <w:p w:rsidR="00E652BA" w:rsidRPr="00A070F2" w:rsidRDefault="0009742E" w:rsidP="00371705">
          <w:pPr>
            <w:pStyle w:val="3"/>
            <w:keepNext w:val="0"/>
            <w:keepLines w:val="0"/>
            <w:numPr>
              <w:ilvl w:val="0"/>
              <w:numId w:val="9"/>
            </w:numPr>
            <w:spacing w:before="0" w:after="0" w:line="360" w:lineRule="auto"/>
            <w:rPr>
              <w:rFonts w:ascii="宋体" w:eastAsia="宋体" w:hAnsi="宋体"/>
              <w:b w:val="0"/>
              <w:sz w:val="24"/>
              <w:szCs w:val="24"/>
            </w:rPr>
          </w:pPr>
          <w:r w:rsidRPr="00A070F2">
            <w:rPr>
              <w:rFonts w:ascii="宋体" w:eastAsia="宋体" w:hAnsi="宋体" w:hint="eastAsia"/>
              <w:b w:val="0"/>
              <w:sz w:val="24"/>
              <w:szCs w:val="24"/>
            </w:rPr>
            <w:t>议案名称：</w:t>
          </w:r>
          <w:sdt>
            <w:sdtPr>
              <w:rPr>
                <w:rFonts w:ascii="宋体" w:eastAsia="宋体" w:hAnsi="宋体" w:hint="eastAsia"/>
                <w:b w:val="0"/>
                <w:sz w:val="24"/>
                <w:szCs w:val="24"/>
              </w:rPr>
              <w:alias w:val="非累积投票议案表决情况_议案名称"/>
              <w:tag w:val="_GBC_16397d349277454a867ff0ffe4485ce9"/>
              <w:id w:val="1339573"/>
              <w:lock w:val="sdtLocked"/>
              <w:placeholder>
                <w:docPart w:val="GBC22222222222222222222222222222"/>
              </w:placeholder>
            </w:sdtPr>
            <w:sdtContent>
              <w:r w:rsidR="00EB6969" w:rsidRPr="00A070F2">
                <w:rPr>
                  <w:rFonts w:ascii="宋体" w:eastAsia="宋体" w:hAnsi="宋体" w:hint="eastAsia"/>
                  <w:sz w:val="24"/>
                  <w:szCs w:val="24"/>
                </w:rPr>
                <w:t>《通策医疗投资股份有限公司关于受让浙江通策眼科医院投资管理有限公司部分股权暨关联交易的议案》</w:t>
              </w:r>
              <w:r w:rsidR="00EB6969" w:rsidRPr="00A070F2">
                <w:rPr>
                  <w:rFonts w:ascii="宋体" w:eastAsia="宋体" w:hAnsi="宋体"/>
                  <w:sz w:val="24"/>
                  <w:szCs w:val="24"/>
                </w:rPr>
                <w:t xml:space="preserve"> </w:t>
              </w:r>
            </w:sdtContent>
          </w:sdt>
        </w:p>
        <w:p w:rsidR="00E652BA" w:rsidRPr="00A070F2" w:rsidRDefault="0009742E" w:rsidP="00A070F2">
          <w:pPr>
            <w:spacing w:line="360" w:lineRule="auto"/>
            <w:ind w:firstLineChars="150" w:firstLine="360"/>
            <w:rPr>
              <w:rFonts w:ascii="宋体" w:eastAsia="宋体" w:hAnsi="宋体"/>
              <w:sz w:val="24"/>
              <w:szCs w:val="24"/>
            </w:rPr>
          </w:pPr>
          <w:r w:rsidRPr="00A070F2">
            <w:rPr>
              <w:rFonts w:ascii="宋体" w:eastAsia="宋体" w:hAnsi="宋体" w:hint="eastAsia"/>
              <w:sz w:val="24"/>
              <w:szCs w:val="24"/>
            </w:rPr>
            <w:t>审议结果：</w:t>
          </w:r>
          <w:sdt>
            <w:sdtPr>
              <w:rPr>
                <w:rFonts w:ascii="宋体" w:eastAsia="宋体" w:hAnsi="宋体"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EB6969" w:rsidRPr="00A070F2">
                <w:rPr>
                  <w:rFonts w:ascii="宋体" w:eastAsia="宋体" w:hAnsi="宋体" w:hint="eastAsia"/>
                  <w:sz w:val="24"/>
                  <w:szCs w:val="24"/>
                </w:rPr>
                <w:t>通过</w:t>
              </w:r>
            </w:sdtContent>
          </w:sdt>
        </w:p>
        <w:p w:rsidR="00E652BA" w:rsidRPr="00A070F2" w:rsidRDefault="0009742E" w:rsidP="00371705">
          <w:pPr>
            <w:spacing w:line="360" w:lineRule="auto"/>
            <w:rPr>
              <w:rFonts w:ascii="宋体" w:eastAsia="宋体" w:hAnsi="宋体"/>
              <w:sz w:val="24"/>
              <w:szCs w:val="24"/>
            </w:rPr>
          </w:pPr>
          <w:r w:rsidRPr="00A070F2">
            <w:rPr>
              <w:rFonts w:ascii="宋体" w:eastAsia="宋体" w:hAnsi="宋体"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1554"/>
            <w:gridCol w:w="1056"/>
            <w:gridCol w:w="1106"/>
            <w:gridCol w:w="977"/>
            <w:gridCol w:w="1104"/>
            <w:gridCol w:w="977"/>
          </w:tblGrid>
          <w:tr w:rsidR="000434FF" w:rsidRPr="00A070F2" w:rsidTr="008E3731">
            <w:trPr>
              <w:trHeight w:val="300"/>
            </w:trPr>
            <w:tc>
              <w:tcPr>
                <w:tcW w:w="1783" w:type="dxa"/>
                <w:vMerge w:val="restart"/>
                <w:tcBorders>
                  <w:left w:val="nil"/>
                </w:tcBorders>
              </w:tcPr>
              <w:p w:rsidR="000434FF" w:rsidRPr="00A070F2" w:rsidRDefault="000434FF" w:rsidP="008E3731">
                <w:pPr>
                  <w:spacing w:line="360" w:lineRule="auto"/>
                  <w:jc w:val="center"/>
                  <w:rPr>
                    <w:rFonts w:ascii="宋体" w:eastAsia="宋体" w:hAnsi="宋体"/>
                    <w:color w:val="000000"/>
                    <w:sz w:val="24"/>
                    <w:szCs w:val="24"/>
                  </w:rPr>
                </w:pPr>
                <w:r w:rsidRPr="00A070F2">
                  <w:rPr>
                    <w:rFonts w:ascii="宋体" w:eastAsia="宋体" w:hAnsi="宋体" w:hint="eastAsia"/>
                    <w:color w:val="000000"/>
                    <w:sz w:val="24"/>
                    <w:szCs w:val="24"/>
                  </w:rPr>
                  <w:t>股东类型</w:t>
                </w:r>
              </w:p>
            </w:tc>
            <w:tc>
              <w:tcPr>
                <w:tcW w:w="2537" w:type="dxa"/>
                <w:gridSpan w:val="2"/>
              </w:tcPr>
              <w:p w:rsidR="000434FF" w:rsidRPr="00A070F2" w:rsidRDefault="000434FF" w:rsidP="008E3731">
                <w:pPr>
                  <w:spacing w:line="360" w:lineRule="auto"/>
                  <w:jc w:val="center"/>
                  <w:rPr>
                    <w:rFonts w:ascii="宋体" w:eastAsia="宋体" w:hAnsi="宋体"/>
                    <w:color w:val="000000"/>
                    <w:sz w:val="24"/>
                    <w:szCs w:val="24"/>
                  </w:rPr>
                </w:pPr>
                <w:r w:rsidRPr="00A070F2">
                  <w:rPr>
                    <w:rFonts w:ascii="宋体" w:eastAsia="宋体" w:hAnsi="宋体" w:hint="eastAsia"/>
                    <w:color w:val="000000"/>
                    <w:sz w:val="24"/>
                    <w:szCs w:val="24"/>
                  </w:rPr>
                  <w:t>同意</w:t>
                </w:r>
              </w:p>
            </w:tc>
            <w:tc>
              <w:tcPr>
                <w:tcW w:w="2098" w:type="dxa"/>
                <w:gridSpan w:val="2"/>
              </w:tcPr>
              <w:p w:rsidR="000434FF" w:rsidRPr="00A070F2" w:rsidRDefault="000434FF" w:rsidP="008E3731">
                <w:pPr>
                  <w:spacing w:line="360" w:lineRule="auto"/>
                  <w:jc w:val="center"/>
                  <w:rPr>
                    <w:rFonts w:ascii="宋体" w:eastAsia="宋体" w:hAnsi="宋体"/>
                    <w:color w:val="000000"/>
                    <w:sz w:val="24"/>
                    <w:szCs w:val="24"/>
                  </w:rPr>
                </w:pPr>
                <w:r w:rsidRPr="00A070F2">
                  <w:rPr>
                    <w:rFonts w:ascii="宋体" w:eastAsia="宋体" w:hAnsi="宋体" w:hint="eastAsia"/>
                    <w:color w:val="000000"/>
                    <w:sz w:val="24"/>
                    <w:szCs w:val="24"/>
                  </w:rPr>
                  <w:t>反对</w:t>
                </w:r>
              </w:p>
            </w:tc>
            <w:tc>
              <w:tcPr>
                <w:tcW w:w="2099" w:type="dxa"/>
                <w:gridSpan w:val="2"/>
                <w:tcBorders>
                  <w:right w:val="nil"/>
                </w:tcBorders>
              </w:tcPr>
              <w:p w:rsidR="000434FF" w:rsidRPr="00A070F2" w:rsidRDefault="000434FF" w:rsidP="008E3731">
                <w:pPr>
                  <w:spacing w:line="360" w:lineRule="auto"/>
                  <w:jc w:val="center"/>
                  <w:rPr>
                    <w:rFonts w:ascii="宋体" w:eastAsia="宋体" w:hAnsi="宋体"/>
                    <w:color w:val="000000"/>
                    <w:sz w:val="24"/>
                    <w:szCs w:val="24"/>
                  </w:rPr>
                </w:pPr>
                <w:r w:rsidRPr="00A070F2">
                  <w:rPr>
                    <w:rFonts w:ascii="宋体" w:eastAsia="宋体" w:hAnsi="宋体" w:hint="eastAsia"/>
                    <w:color w:val="000000"/>
                    <w:sz w:val="24"/>
                    <w:szCs w:val="24"/>
                  </w:rPr>
                  <w:t>弃权</w:t>
                </w:r>
              </w:p>
            </w:tc>
          </w:tr>
          <w:tr w:rsidR="000434FF" w:rsidRPr="00A070F2" w:rsidTr="008E3731">
            <w:trPr>
              <w:trHeight w:val="300"/>
            </w:trPr>
            <w:tc>
              <w:tcPr>
                <w:tcW w:w="1783" w:type="dxa"/>
                <w:vMerge/>
                <w:tcBorders>
                  <w:left w:val="nil"/>
                </w:tcBorders>
              </w:tcPr>
              <w:p w:rsidR="000434FF" w:rsidRPr="00A070F2" w:rsidRDefault="000434FF" w:rsidP="008E3731">
                <w:pPr>
                  <w:spacing w:line="360" w:lineRule="auto"/>
                  <w:jc w:val="center"/>
                  <w:rPr>
                    <w:rFonts w:ascii="宋体" w:eastAsia="宋体" w:hAnsi="宋体"/>
                    <w:color w:val="000000"/>
                    <w:sz w:val="24"/>
                    <w:szCs w:val="24"/>
                  </w:rPr>
                </w:pPr>
              </w:p>
            </w:tc>
            <w:tc>
              <w:tcPr>
                <w:tcW w:w="1558" w:type="dxa"/>
              </w:tcPr>
              <w:p w:rsidR="000434FF" w:rsidRPr="00A070F2" w:rsidRDefault="000434FF" w:rsidP="008E3731">
                <w:pPr>
                  <w:spacing w:line="360" w:lineRule="auto"/>
                  <w:jc w:val="center"/>
                  <w:rPr>
                    <w:rFonts w:ascii="宋体" w:eastAsia="宋体" w:hAnsi="宋体"/>
                    <w:color w:val="000000"/>
                    <w:sz w:val="24"/>
                    <w:szCs w:val="24"/>
                  </w:rPr>
                </w:pPr>
                <w:r w:rsidRPr="00A070F2">
                  <w:rPr>
                    <w:rFonts w:ascii="宋体" w:eastAsia="宋体" w:hAnsi="宋体" w:hint="eastAsia"/>
                    <w:color w:val="000000"/>
                    <w:sz w:val="24"/>
                    <w:szCs w:val="24"/>
                  </w:rPr>
                  <w:t>票数</w:t>
                </w:r>
              </w:p>
            </w:tc>
            <w:tc>
              <w:tcPr>
                <w:tcW w:w="979" w:type="dxa"/>
              </w:tcPr>
              <w:p w:rsidR="000434FF" w:rsidRPr="00A070F2" w:rsidRDefault="000434FF" w:rsidP="008E3731">
                <w:pPr>
                  <w:spacing w:line="360" w:lineRule="auto"/>
                  <w:jc w:val="center"/>
                  <w:rPr>
                    <w:rFonts w:ascii="宋体" w:eastAsia="宋体" w:hAnsi="宋体"/>
                    <w:color w:val="000000"/>
                    <w:sz w:val="24"/>
                    <w:szCs w:val="24"/>
                  </w:rPr>
                </w:pPr>
                <w:r w:rsidRPr="00A070F2">
                  <w:rPr>
                    <w:rFonts w:ascii="宋体" w:eastAsia="宋体" w:hAnsi="宋体" w:hint="eastAsia"/>
                    <w:color w:val="000000"/>
                    <w:sz w:val="24"/>
                    <w:szCs w:val="24"/>
                  </w:rPr>
                  <w:t>比例（%）</w:t>
                </w:r>
              </w:p>
            </w:tc>
            <w:tc>
              <w:tcPr>
                <w:tcW w:w="1120" w:type="dxa"/>
              </w:tcPr>
              <w:p w:rsidR="000434FF" w:rsidRPr="00A070F2" w:rsidRDefault="000434FF" w:rsidP="008E3731">
                <w:pPr>
                  <w:spacing w:line="360" w:lineRule="auto"/>
                  <w:jc w:val="center"/>
                  <w:rPr>
                    <w:rFonts w:ascii="宋体" w:eastAsia="宋体" w:hAnsi="宋体"/>
                    <w:color w:val="000000"/>
                    <w:sz w:val="24"/>
                    <w:szCs w:val="24"/>
                  </w:rPr>
                </w:pPr>
                <w:r w:rsidRPr="00A070F2">
                  <w:rPr>
                    <w:rFonts w:ascii="宋体" w:eastAsia="宋体" w:hAnsi="宋体" w:hint="eastAsia"/>
                    <w:color w:val="000000"/>
                    <w:sz w:val="24"/>
                    <w:szCs w:val="24"/>
                  </w:rPr>
                  <w:t>票数</w:t>
                </w:r>
              </w:p>
            </w:tc>
            <w:tc>
              <w:tcPr>
                <w:tcW w:w="978" w:type="dxa"/>
              </w:tcPr>
              <w:p w:rsidR="000434FF" w:rsidRPr="00A070F2" w:rsidRDefault="000434FF" w:rsidP="008E3731">
                <w:pPr>
                  <w:spacing w:line="360" w:lineRule="auto"/>
                  <w:jc w:val="center"/>
                  <w:rPr>
                    <w:rFonts w:ascii="宋体" w:eastAsia="宋体" w:hAnsi="宋体"/>
                    <w:color w:val="000000"/>
                    <w:sz w:val="24"/>
                    <w:szCs w:val="24"/>
                  </w:rPr>
                </w:pPr>
                <w:r w:rsidRPr="00A070F2">
                  <w:rPr>
                    <w:rFonts w:ascii="宋体" w:eastAsia="宋体" w:hAnsi="宋体" w:hint="eastAsia"/>
                    <w:color w:val="000000"/>
                    <w:sz w:val="24"/>
                    <w:szCs w:val="24"/>
                  </w:rPr>
                  <w:t>比例（%）</w:t>
                </w:r>
              </w:p>
            </w:tc>
            <w:tc>
              <w:tcPr>
                <w:tcW w:w="1121" w:type="dxa"/>
              </w:tcPr>
              <w:p w:rsidR="000434FF" w:rsidRPr="00A070F2" w:rsidRDefault="000434FF" w:rsidP="008E3731">
                <w:pPr>
                  <w:spacing w:line="360" w:lineRule="auto"/>
                  <w:jc w:val="center"/>
                  <w:rPr>
                    <w:rFonts w:ascii="宋体" w:eastAsia="宋体" w:hAnsi="宋体"/>
                    <w:color w:val="000000"/>
                    <w:sz w:val="24"/>
                    <w:szCs w:val="24"/>
                  </w:rPr>
                </w:pPr>
                <w:r w:rsidRPr="00A070F2">
                  <w:rPr>
                    <w:rFonts w:ascii="宋体" w:eastAsia="宋体" w:hAnsi="宋体" w:hint="eastAsia"/>
                    <w:color w:val="000000"/>
                    <w:sz w:val="24"/>
                    <w:szCs w:val="24"/>
                  </w:rPr>
                  <w:t>票数</w:t>
                </w:r>
              </w:p>
            </w:tc>
            <w:tc>
              <w:tcPr>
                <w:tcW w:w="978" w:type="dxa"/>
                <w:tcBorders>
                  <w:right w:val="nil"/>
                </w:tcBorders>
              </w:tcPr>
              <w:p w:rsidR="000434FF" w:rsidRPr="00A070F2" w:rsidRDefault="000434FF" w:rsidP="008E3731">
                <w:pPr>
                  <w:spacing w:line="360" w:lineRule="auto"/>
                  <w:jc w:val="center"/>
                  <w:rPr>
                    <w:rFonts w:ascii="宋体" w:eastAsia="宋体" w:hAnsi="宋体"/>
                    <w:color w:val="000000"/>
                    <w:sz w:val="24"/>
                    <w:szCs w:val="24"/>
                  </w:rPr>
                </w:pPr>
                <w:r w:rsidRPr="00A070F2">
                  <w:rPr>
                    <w:rFonts w:ascii="宋体" w:eastAsia="宋体" w:hAnsi="宋体" w:hint="eastAsia"/>
                    <w:color w:val="000000"/>
                    <w:sz w:val="24"/>
                    <w:szCs w:val="24"/>
                  </w:rPr>
                  <w:t>比例（%）</w:t>
                </w:r>
              </w:p>
            </w:tc>
          </w:tr>
          <w:tr w:rsidR="000434FF" w:rsidRPr="00A070F2" w:rsidTr="008E3731">
            <w:tc>
              <w:tcPr>
                <w:tcW w:w="1783" w:type="dxa"/>
                <w:tcBorders>
                  <w:left w:val="nil"/>
                </w:tcBorders>
              </w:tcPr>
              <w:p w:rsidR="000434FF" w:rsidRPr="00A070F2" w:rsidRDefault="000434FF" w:rsidP="008E3731">
                <w:pPr>
                  <w:spacing w:line="360" w:lineRule="auto"/>
                  <w:jc w:val="center"/>
                  <w:rPr>
                    <w:rFonts w:ascii="宋体" w:eastAsia="宋体" w:hAnsi="宋体"/>
                    <w:color w:val="000000"/>
                    <w:sz w:val="24"/>
                    <w:szCs w:val="24"/>
                  </w:rPr>
                </w:pPr>
                <w:r w:rsidRPr="00A070F2">
                  <w:rPr>
                    <w:rFonts w:ascii="宋体" w:eastAsia="宋体" w:hAnsi="宋体"/>
                    <w:color w:val="000000"/>
                    <w:sz w:val="24"/>
                    <w:szCs w:val="24"/>
                  </w:rPr>
                  <w:t>A</w:t>
                </w:r>
                <w:r w:rsidRPr="00A070F2">
                  <w:rPr>
                    <w:rFonts w:ascii="宋体" w:eastAsia="宋体" w:hAnsi="宋体" w:hint="eastAsia"/>
                    <w:color w:val="000000"/>
                    <w:sz w:val="24"/>
                    <w:szCs w:val="24"/>
                  </w:rPr>
                  <w:t>股</w:t>
                </w:r>
              </w:p>
            </w:tc>
            <w:sdt>
              <w:sdtPr>
                <w:rPr>
                  <w:rFonts w:ascii="宋体" w:eastAsia="宋体" w:hAnsi="宋体"/>
                  <w:sz w:val="24"/>
                  <w:szCs w:val="24"/>
                </w:rPr>
                <w:alias w:val="非累积投票议案表决情况_A股同意票数"/>
                <w:tag w:val="_GBC_d13cb7c3b10e4b89bd272020d5dfc3c5"/>
                <w:id w:val="25447542"/>
                <w:lock w:val="sdtLocked"/>
              </w:sdtPr>
              <w:sdtContent>
                <w:tc>
                  <w:tcPr>
                    <w:tcW w:w="1558" w:type="dxa"/>
                  </w:tcPr>
                  <w:p w:rsidR="000434FF" w:rsidRPr="00A070F2" w:rsidRDefault="000434FF" w:rsidP="008E3731">
                    <w:pPr>
                      <w:spacing w:line="360" w:lineRule="auto"/>
                      <w:jc w:val="right"/>
                      <w:rPr>
                        <w:rFonts w:ascii="宋体" w:eastAsia="宋体" w:hAnsi="宋体"/>
                        <w:sz w:val="24"/>
                        <w:szCs w:val="24"/>
                      </w:rPr>
                    </w:pPr>
                    <w:r w:rsidRPr="00A070F2">
                      <w:rPr>
                        <w:rFonts w:ascii="宋体" w:eastAsia="宋体" w:hAnsi="宋体"/>
                        <w:sz w:val="24"/>
                        <w:szCs w:val="24"/>
                      </w:rPr>
                      <w:t>26,079,780</w:t>
                    </w:r>
                  </w:p>
                </w:tc>
              </w:sdtContent>
            </w:sdt>
            <w:sdt>
              <w:sdtPr>
                <w:rPr>
                  <w:rFonts w:ascii="宋体" w:eastAsia="宋体" w:hAnsi="宋体"/>
                  <w:sz w:val="24"/>
                  <w:szCs w:val="24"/>
                </w:rPr>
                <w:alias w:val="非累积投票议案表决情况_A股同意比例"/>
                <w:tag w:val="_GBC_baa01c35de4c4da5999507b346370a05"/>
                <w:id w:val="25447543"/>
                <w:lock w:val="sdtLocked"/>
              </w:sdtPr>
              <w:sdtContent>
                <w:tc>
                  <w:tcPr>
                    <w:tcW w:w="979" w:type="dxa"/>
                  </w:tcPr>
                  <w:p w:rsidR="000434FF" w:rsidRPr="00A070F2" w:rsidRDefault="000434FF" w:rsidP="008E3731">
                    <w:pPr>
                      <w:spacing w:line="360" w:lineRule="auto"/>
                      <w:jc w:val="right"/>
                      <w:rPr>
                        <w:rFonts w:ascii="宋体" w:eastAsia="宋体" w:hAnsi="宋体"/>
                        <w:sz w:val="24"/>
                        <w:szCs w:val="24"/>
                      </w:rPr>
                    </w:pPr>
                    <w:r w:rsidRPr="00A070F2">
                      <w:rPr>
                        <w:rFonts w:ascii="宋体" w:eastAsia="宋体" w:hAnsi="宋体"/>
                        <w:sz w:val="24"/>
                        <w:szCs w:val="24"/>
                      </w:rPr>
                      <w:t>99.9988</w:t>
                    </w:r>
                  </w:p>
                </w:tc>
              </w:sdtContent>
            </w:sdt>
            <w:sdt>
              <w:sdtPr>
                <w:rPr>
                  <w:rFonts w:ascii="宋体" w:eastAsia="宋体" w:hAnsi="宋体"/>
                  <w:sz w:val="24"/>
                  <w:szCs w:val="24"/>
                </w:rPr>
                <w:alias w:val="非累积投票议案表决情况_A股反对票数"/>
                <w:tag w:val="_GBC_aeddc7b9df07427a8287a3319656953b"/>
                <w:id w:val="25447544"/>
                <w:lock w:val="sdtLocked"/>
              </w:sdtPr>
              <w:sdtContent>
                <w:tc>
                  <w:tcPr>
                    <w:tcW w:w="1120" w:type="dxa"/>
                  </w:tcPr>
                  <w:p w:rsidR="000434FF" w:rsidRPr="00A070F2" w:rsidRDefault="000434FF" w:rsidP="008E3731">
                    <w:pPr>
                      <w:spacing w:line="360" w:lineRule="auto"/>
                      <w:jc w:val="right"/>
                      <w:rPr>
                        <w:rFonts w:ascii="宋体" w:eastAsia="宋体" w:hAnsi="宋体"/>
                        <w:sz w:val="24"/>
                        <w:szCs w:val="24"/>
                      </w:rPr>
                    </w:pPr>
                    <w:r w:rsidRPr="00A070F2">
                      <w:rPr>
                        <w:rFonts w:ascii="宋体" w:eastAsia="宋体" w:hAnsi="宋体"/>
                        <w:sz w:val="24"/>
                        <w:szCs w:val="24"/>
                      </w:rPr>
                      <w:t>300</w:t>
                    </w:r>
                  </w:p>
                </w:tc>
              </w:sdtContent>
            </w:sdt>
            <w:sdt>
              <w:sdtPr>
                <w:rPr>
                  <w:rFonts w:ascii="宋体" w:eastAsia="宋体" w:hAnsi="宋体"/>
                  <w:sz w:val="24"/>
                  <w:szCs w:val="24"/>
                </w:rPr>
                <w:alias w:val="非累积投票议案表决情况_A股反对比例"/>
                <w:tag w:val="_GBC_2fbfff06037f464baa9501f7aaaeeca4"/>
                <w:id w:val="25447545"/>
                <w:lock w:val="sdtLocked"/>
              </w:sdtPr>
              <w:sdtContent>
                <w:tc>
                  <w:tcPr>
                    <w:tcW w:w="978" w:type="dxa"/>
                  </w:tcPr>
                  <w:p w:rsidR="000434FF" w:rsidRPr="00A070F2" w:rsidRDefault="000434FF" w:rsidP="008E3731">
                    <w:pPr>
                      <w:spacing w:line="360" w:lineRule="auto"/>
                      <w:jc w:val="right"/>
                      <w:rPr>
                        <w:rFonts w:ascii="宋体" w:eastAsia="宋体" w:hAnsi="宋体"/>
                        <w:sz w:val="24"/>
                        <w:szCs w:val="24"/>
                      </w:rPr>
                    </w:pPr>
                    <w:r w:rsidRPr="00A070F2">
                      <w:rPr>
                        <w:rFonts w:ascii="宋体" w:eastAsia="宋体" w:hAnsi="宋体"/>
                        <w:sz w:val="24"/>
                        <w:szCs w:val="24"/>
                      </w:rPr>
                      <w:t>0.0012</w:t>
                    </w:r>
                  </w:p>
                </w:tc>
              </w:sdtContent>
            </w:sdt>
            <w:sdt>
              <w:sdtPr>
                <w:rPr>
                  <w:rFonts w:ascii="宋体" w:eastAsia="宋体" w:hAnsi="宋体"/>
                  <w:sz w:val="24"/>
                  <w:szCs w:val="24"/>
                </w:rPr>
                <w:alias w:val="非累积投票议案表决情况_A股弃权票数"/>
                <w:tag w:val="_GBC_311dad2ae32a4a41b5f70fe48cb445b5"/>
                <w:id w:val="25447546"/>
                <w:lock w:val="sdtLocked"/>
              </w:sdtPr>
              <w:sdtContent>
                <w:tc>
                  <w:tcPr>
                    <w:tcW w:w="1121" w:type="dxa"/>
                  </w:tcPr>
                  <w:p w:rsidR="000434FF" w:rsidRPr="00A070F2" w:rsidRDefault="000434FF" w:rsidP="008E3731">
                    <w:pPr>
                      <w:spacing w:line="360" w:lineRule="auto"/>
                      <w:jc w:val="right"/>
                      <w:rPr>
                        <w:rFonts w:ascii="宋体" w:eastAsia="宋体" w:hAnsi="宋体"/>
                        <w:sz w:val="24"/>
                        <w:szCs w:val="24"/>
                      </w:rPr>
                    </w:pPr>
                    <w:r w:rsidRPr="00A070F2">
                      <w:rPr>
                        <w:rFonts w:ascii="宋体" w:eastAsia="宋体" w:hAnsi="宋体"/>
                        <w:sz w:val="24"/>
                        <w:szCs w:val="24"/>
                      </w:rPr>
                      <w:t>0</w:t>
                    </w:r>
                  </w:p>
                </w:tc>
              </w:sdtContent>
            </w:sdt>
            <w:sdt>
              <w:sdtPr>
                <w:rPr>
                  <w:rFonts w:ascii="宋体" w:eastAsia="宋体" w:hAnsi="宋体"/>
                  <w:sz w:val="24"/>
                  <w:szCs w:val="24"/>
                </w:rPr>
                <w:alias w:val="非累积投票议案表决情况_A股弃权比例"/>
                <w:tag w:val="_GBC_3723b88f133b472497fbb1e22ce723a0"/>
                <w:id w:val="25447547"/>
                <w:lock w:val="sdtLocked"/>
              </w:sdtPr>
              <w:sdtContent>
                <w:tc>
                  <w:tcPr>
                    <w:tcW w:w="978" w:type="dxa"/>
                    <w:tcBorders>
                      <w:right w:val="nil"/>
                    </w:tcBorders>
                  </w:tcPr>
                  <w:p w:rsidR="000434FF" w:rsidRPr="00A070F2" w:rsidRDefault="000434FF" w:rsidP="008E3731">
                    <w:pPr>
                      <w:spacing w:line="360" w:lineRule="auto"/>
                      <w:jc w:val="right"/>
                      <w:rPr>
                        <w:rFonts w:ascii="宋体" w:eastAsia="宋体" w:hAnsi="宋体"/>
                        <w:sz w:val="24"/>
                        <w:szCs w:val="24"/>
                      </w:rPr>
                    </w:pPr>
                    <w:r w:rsidRPr="00A070F2">
                      <w:rPr>
                        <w:rFonts w:ascii="宋体" w:eastAsia="宋体" w:hAnsi="宋体"/>
                        <w:sz w:val="24"/>
                        <w:szCs w:val="24"/>
                      </w:rPr>
                      <w:t>0.0000</w:t>
                    </w:r>
                  </w:p>
                </w:tc>
              </w:sdtContent>
            </w:sdt>
          </w:tr>
        </w:tbl>
        <w:p w:rsidR="00E652BA" w:rsidRPr="00A070F2" w:rsidRDefault="0049676A" w:rsidP="00371705">
          <w:pPr>
            <w:spacing w:line="360" w:lineRule="auto"/>
            <w:rPr>
              <w:rFonts w:ascii="宋体" w:eastAsia="宋体" w:hAnsi="宋体"/>
              <w:sz w:val="24"/>
              <w:szCs w:val="24"/>
            </w:rPr>
          </w:pPr>
        </w:p>
      </w:sdtContent>
    </w:sdt>
    <w:sdt>
      <w:sdtPr>
        <w:rPr>
          <w:rFonts w:ascii="宋体" w:eastAsia="宋体" w:hAnsi="宋体"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rPr>
      </w:sdtEndPr>
      <w:sdtContent>
        <w:p w:rsidR="00E652BA" w:rsidRPr="00A070F2" w:rsidRDefault="0009742E" w:rsidP="00371705">
          <w:pPr>
            <w:pStyle w:val="2"/>
            <w:keepNext w:val="0"/>
            <w:keepLines w:val="0"/>
            <w:numPr>
              <w:ilvl w:val="0"/>
              <w:numId w:val="7"/>
            </w:numPr>
            <w:spacing w:before="0" w:after="0" w:line="360" w:lineRule="auto"/>
            <w:rPr>
              <w:rFonts w:ascii="宋体" w:eastAsia="宋体" w:hAnsi="宋体"/>
              <w:b w:val="0"/>
              <w:sz w:val="24"/>
              <w:szCs w:val="24"/>
            </w:rPr>
          </w:pPr>
          <w:r w:rsidRPr="00A070F2">
            <w:rPr>
              <w:rFonts w:ascii="宋体" w:eastAsia="宋体" w:hAnsi="宋体" w:cstheme="minorBidi" w:hint="eastAsia"/>
              <w:bCs w:val="0"/>
              <w:sz w:val="24"/>
              <w:szCs w:val="24"/>
            </w:rPr>
            <w:t>涉及重大事项，</w:t>
          </w:r>
          <w:r w:rsidRPr="00A070F2">
            <w:rPr>
              <w:rFonts w:ascii="宋体" w:eastAsia="宋体" w:hAnsi="宋体" w:hint="eastAsia"/>
              <w:sz w:val="24"/>
              <w:szCs w:val="24"/>
            </w:rPr>
            <w:t>5%以下股东的表决情况</w:t>
          </w:r>
        </w:p>
        <w:tbl>
          <w:tblPr>
            <w:tblStyle w:val="a8"/>
            <w:tblW w:w="9606" w:type="dxa"/>
            <w:tblLayout w:type="fixed"/>
            <w:tblLook w:val="04A0"/>
          </w:tblPr>
          <w:tblGrid>
            <w:gridCol w:w="817"/>
            <w:gridCol w:w="2268"/>
            <w:gridCol w:w="1418"/>
            <w:gridCol w:w="1134"/>
            <w:gridCol w:w="708"/>
            <w:gridCol w:w="1087"/>
            <w:gridCol w:w="1040"/>
            <w:gridCol w:w="1134"/>
          </w:tblGrid>
          <w:tr w:rsidR="000434FF" w:rsidRPr="00A070F2" w:rsidTr="00E57878">
            <w:tc>
              <w:tcPr>
                <w:tcW w:w="817" w:type="dxa"/>
                <w:vMerge w:val="restart"/>
                <w:tcBorders>
                  <w:left w:val="nil"/>
                </w:tcBorders>
              </w:tcPr>
              <w:p w:rsidR="000434FF" w:rsidRPr="00A070F2" w:rsidRDefault="000434FF" w:rsidP="00196243">
                <w:pPr>
                  <w:spacing w:line="360" w:lineRule="auto"/>
                  <w:jc w:val="center"/>
                  <w:rPr>
                    <w:rFonts w:ascii="宋体" w:eastAsia="宋体" w:hAnsi="宋体"/>
                    <w:sz w:val="24"/>
                    <w:szCs w:val="24"/>
                  </w:rPr>
                </w:pPr>
                <w:r w:rsidRPr="00A070F2">
                  <w:rPr>
                    <w:rFonts w:ascii="宋体" w:eastAsia="宋体" w:hAnsi="宋体" w:hint="eastAsia"/>
                    <w:sz w:val="24"/>
                    <w:szCs w:val="24"/>
                  </w:rPr>
                  <w:t>议案</w:t>
                </w:r>
              </w:p>
              <w:p w:rsidR="000434FF" w:rsidRPr="00A070F2" w:rsidRDefault="000434FF" w:rsidP="00196243">
                <w:pPr>
                  <w:spacing w:line="360" w:lineRule="auto"/>
                  <w:jc w:val="center"/>
                  <w:rPr>
                    <w:rFonts w:ascii="宋体" w:eastAsia="宋体" w:hAnsi="宋体"/>
                    <w:sz w:val="24"/>
                    <w:szCs w:val="24"/>
                  </w:rPr>
                </w:pPr>
                <w:r w:rsidRPr="00A070F2">
                  <w:rPr>
                    <w:rFonts w:ascii="宋体" w:eastAsia="宋体" w:hAnsi="宋体" w:hint="eastAsia"/>
                    <w:sz w:val="24"/>
                    <w:szCs w:val="24"/>
                  </w:rPr>
                  <w:t>序号</w:t>
                </w:r>
              </w:p>
            </w:tc>
            <w:tc>
              <w:tcPr>
                <w:tcW w:w="2268" w:type="dxa"/>
                <w:vMerge w:val="restart"/>
              </w:tcPr>
              <w:p w:rsidR="000434FF" w:rsidRPr="00A070F2" w:rsidRDefault="000434FF" w:rsidP="00196243">
                <w:pPr>
                  <w:spacing w:line="360" w:lineRule="auto"/>
                  <w:jc w:val="center"/>
                  <w:rPr>
                    <w:rFonts w:ascii="宋体" w:eastAsia="宋体" w:hAnsi="宋体"/>
                    <w:sz w:val="24"/>
                    <w:szCs w:val="24"/>
                  </w:rPr>
                </w:pPr>
                <w:r w:rsidRPr="00A070F2">
                  <w:rPr>
                    <w:rFonts w:ascii="宋体" w:eastAsia="宋体" w:hAnsi="宋体" w:hint="eastAsia"/>
                    <w:sz w:val="24"/>
                    <w:szCs w:val="24"/>
                  </w:rPr>
                  <w:t>议案名称</w:t>
                </w:r>
              </w:p>
            </w:tc>
            <w:tc>
              <w:tcPr>
                <w:tcW w:w="2552" w:type="dxa"/>
                <w:gridSpan w:val="2"/>
              </w:tcPr>
              <w:p w:rsidR="000434FF" w:rsidRPr="00A070F2" w:rsidRDefault="000434FF" w:rsidP="00196243">
                <w:pPr>
                  <w:spacing w:line="360" w:lineRule="auto"/>
                  <w:jc w:val="center"/>
                  <w:rPr>
                    <w:rFonts w:ascii="宋体" w:eastAsia="宋体" w:hAnsi="宋体"/>
                    <w:sz w:val="24"/>
                    <w:szCs w:val="24"/>
                  </w:rPr>
                </w:pPr>
                <w:r w:rsidRPr="00A070F2">
                  <w:rPr>
                    <w:rFonts w:ascii="宋体" w:eastAsia="宋体" w:hAnsi="宋体" w:hint="eastAsia"/>
                    <w:sz w:val="24"/>
                    <w:szCs w:val="24"/>
                  </w:rPr>
                  <w:t>同意</w:t>
                </w:r>
              </w:p>
            </w:tc>
            <w:tc>
              <w:tcPr>
                <w:tcW w:w="1795" w:type="dxa"/>
                <w:gridSpan w:val="2"/>
              </w:tcPr>
              <w:p w:rsidR="000434FF" w:rsidRPr="00A070F2" w:rsidRDefault="000434FF" w:rsidP="00196243">
                <w:pPr>
                  <w:spacing w:line="360" w:lineRule="auto"/>
                  <w:jc w:val="center"/>
                  <w:rPr>
                    <w:rFonts w:ascii="宋体" w:eastAsia="宋体" w:hAnsi="宋体"/>
                    <w:sz w:val="24"/>
                    <w:szCs w:val="24"/>
                  </w:rPr>
                </w:pPr>
                <w:r w:rsidRPr="00A070F2">
                  <w:rPr>
                    <w:rFonts w:ascii="宋体" w:eastAsia="宋体" w:hAnsi="宋体" w:hint="eastAsia"/>
                    <w:sz w:val="24"/>
                    <w:szCs w:val="24"/>
                  </w:rPr>
                  <w:t>反对</w:t>
                </w:r>
              </w:p>
            </w:tc>
            <w:tc>
              <w:tcPr>
                <w:tcW w:w="2174" w:type="dxa"/>
                <w:gridSpan w:val="2"/>
                <w:tcBorders>
                  <w:right w:val="nil"/>
                </w:tcBorders>
              </w:tcPr>
              <w:p w:rsidR="000434FF" w:rsidRPr="00A070F2" w:rsidRDefault="000434FF" w:rsidP="00196243">
                <w:pPr>
                  <w:spacing w:line="360" w:lineRule="auto"/>
                  <w:jc w:val="center"/>
                  <w:rPr>
                    <w:rFonts w:ascii="宋体" w:eastAsia="宋体" w:hAnsi="宋体"/>
                    <w:sz w:val="24"/>
                    <w:szCs w:val="24"/>
                  </w:rPr>
                </w:pPr>
                <w:r w:rsidRPr="00A070F2">
                  <w:rPr>
                    <w:rFonts w:ascii="宋体" w:eastAsia="宋体" w:hAnsi="宋体" w:hint="eastAsia"/>
                    <w:sz w:val="24"/>
                    <w:szCs w:val="24"/>
                  </w:rPr>
                  <w:t>弃权</w:t>
                </w:r>
              </w:p>
            </w:tc>
          </w:tr>
          <w:tr w:rsidR="000434FF" w:rsidRPr="00A070F2" w:rsidTr="00E57878">
            <w:tc>
              <w:tcPr>
                <w:tcW w:w="817" w:type="dxa"/>
                <w:vMerge/>
                <w:tcBorders>
                  <w:left w:val="nil"/>
                </w:tcBorders>
              </w:tcPr>
              <w:p w:rsidR="000434FF" w:rsidRPr="00A070F2" w:rsidRDefault="000434FF" w:rsidP="00196243">
                <w:pPr>
                  <w:spacing w:line="360" w:lineRule="auto"/>
                  <w:rPr>
                    <w:rFonts w:ascii="宋体" w:eastAsia="宋体" w:hAnsi="宋体"/>
                    <w:sz w:val="24"/>
                    <w:szCs w:val="24"/>
                  </w:rPr>
                </w:pPr>
              </w:p>
            </w:tc>
            <w:tc>
              <w:tcPr>
                <w:tcW w:w="2268" w:type="dxa"/>
                <w:vMerge/>
              </w:tcPr>
              <w:p w:rsidR="000434FF" w:rsidRPr="00A070F2" w:rsidRDefault="000434FF" w:rsidP="00196243">
                <w:pPr>
                  <w:spacing w:line="360" w:lineRule="auto"/>
                  <w:rPr>
                    <w:rFonts w:ascii="宋体" w:eastAsia="宋体" w:hAnsi="宋体"/>
                    <w:sz w:val="24"/>
                    <w:szCs w:val="24"/>
                  </w:rPr>
                </w:pPr>
              </w:p>
            </w:tc>
            <w:tc>
              <w:tcPr>
                <w:tcW w:w="1418" w:type="dxa"/>
              </w:tcPr>
              <w:p w:rsidR="000434FF" w:rsidRPr="00A070F2" w:rsidRDefault="000434FF" w:rsidP="00196243">
                <w:pPr>
                  <w:spacing w:line="360" w:lineRule="auto"/>
                  <w:jc w:val="center"/>
                  <w:rPr>
                    <w:rFonts w:ascii="宋体" w:eastAsia="宋体" w:hAnsi="宋体"/>
                    <w:sz w:val="24"/>
                    <w:szCs w:val="24"/>
                  </w:rPr>
                </w:pPr>
                <w:r w:rsidRPr="00A070F2">
                  <w:rPr>
                    <w:rFonts w:ascii="宋体" w:eastAsia="宋体" w:hAnsi="宋体" w:hint="eastAsia"/>
                    <w:sz w:val="24"/>
                    <w:szCs w:val="24"/>
                  </w:rPr>
                  <w:t>票数</w:t>
                </w:r>
              </w:p>
            </w:tc>
            <w:tc>
              <w:tcPr>
                <w:tcW w:w="1134" w:type="dxa"/>
              </w:tcPr>
              <w:p w:rsidR="000434FF" w:rsidRPr="00A070F2" w:rsidRDefault="000434FF" w:rsidP="00196243">
                <w:pPr>
                  <w:spacing w:line="360" w:lineRule="auto"/>
                  <w:jc w:val="center"/>
                  <w:rPr>
                    <w:rFonts w:ascii="宋体" w:eastAsia="宋体" w:hAnsi="宋体"/>
                    <w:sz w:val="24"/>
                    <w:szCs w:val="24"/>
                  </w:rPr>
                </w:pPr>
                <w:r w:rsidRPr="00A070F2">
                  <w:rPr>
                    <w:rFonts w:ascii="宋体" w:eastAsia="宋体" w:hAnsi="宋体" w:hint="eastAsia"/>
                    <w:sz w:val="24"/>
                    <w:szCs w:val="24"/>
                  </w:rPr>
                  <w:t>比例（%）</w:t>
                </w:r>
              </w:p>
            </w:tc>
            <w:tc>
              <w:tcPr>
                <w:tcW w:w="708" w:type="dxa"/>
              </w:tcPr>
              <w:p w:rsidR="000434FF" w:rsidRPr="00A070F2" w:rsidRDefault="000434FF" w:rsidP="00196243">
                <w:pPr>
                  <w:spacing w:line="360" w:lineRule="auto"/>
                  <w:jc w:val="center"/>
                  <w:rPr>
                    <w:rFonts w:ascii="宋体" w:eastAsia="宋体" w:hAnsi="宋体"/>
                    <w:sz w:val="24"/>
                    <w:szCs w:val="24"/>
                  </w:rPr>
                </w:pPr>
                <w:r w:rsidRPr="00A070F2">
                  <w:rPr>
                    <w:rFonts w:ascii="宋体" w:eastAsia="宋体" w:hAnsi="宋体" w:hint="eastAsia"/>
                    <w:sz w:val="24"/>
                    <w:szCs w:val="24"/>
                  </w:rPr>
                  <w:t>票数</w:t>
                </w:r>
              </w:p>
            </w:tc>
            <w:tc>
              <w:tcPr>
                <w:tcW w:w="1087" w:type="dxa"/>
              </w:tcPr>
              <w:p w:rsidR="000434FF" w:rsidRPr="00A070F2" w:rsidRDefault="000434FF" w:rsidP="00196243">
                <w:pPr>
                  <w:spacing w:line="360" w:lineRule="auto"/>
                  <w:jc w:val="center"/>
                  <w:rPr>
                    <w:rFonts w:ascii="宋体" w:eastAsia="宋体" w:hAnsi="宋体"/>
                    <w:sz w:val="24"/>
                    <w:szCs w:val="24"/>
                  </w:rPr>
                </w:pPr>
                <w:r w:rsidRPr="00A070F2">
                  <w:rPr>
                    <w:rFonts w:ascii="宋体" w:eastAsia="宋体" w:hAnsi="宋体" w:hint="eastAsia"/>
                    <w:sz w:val="24"/>
                    <w:szCs w:val="24"/>
                  </w:rPr>
                  <w:t>比例（%）</w:t>
                </w:r>
              </w:p>
            </w:tc>
            <w:tc>
              <w:tcPr>
                <w:tcW w:w="1040" w:type="dxa"/>
              </w:tcPr>
              <w:p w:rsidR="000434FF" w:rsidRPr="00A070F2" w:rsidRDefault="000434FF" w:rsidP="00196243">
                <w:pPr>
                  <w:spacing w:line="360" w:lineRule="auto"/>
                  <w:jc w:val="center"/>
                  <w:rPr>
                    <w:rFonts w:ascii="宋体" w:eastAsia="宋体" w:hAnsi="宋体"/>
                    <w:sz w:val="24"/>
                    <w:szCs w:val="24"/>
                  </w:rPr>
                </w:pPr>
                <w:r w:rsidRPr="00A070F2">
                  <w:rPr>
                    <w:rFonts w:ascii="宋体" w:eastAsia="宋体" w:hAnsi="宋体" w:hint="eastAsia"/>
                    <w:sz w:val="24"/>
                    <w:szCs w:val="24"/>
                  </w:rPr>
                  <w:t>票数</w:t>
                </w:r>
              </w:p>
            </w:tc>
            <w:tc>
              <w:tcPr>
                <w:tcW w:w="1134" w:type="dxa"/>
                <w:tcBorders>
                  <w:right w:val="nil"/>
                </w:tcBorders>
              </w:tcPr>
              <w:p w:rsidR="000434FF" w:rsidRPr="00A070F2" w:rsidRDefault="000434FF" w:rsidP="00196243">
                <w:pPr>
                  <w:spacing w:line="360" w:lineRule="auto"/>
                  <w:jc w:val="center"/>
                  <w:rPr>
                    <w:rFonts w:ascii="宋体" w:eastAsia="宋体" w:hAnsi="宋体"/>
                    <w:sz w:val="24"/>
                    <w:szCs w:val="24"/>
                  </w:rPr>
                </w:pPr>
                <w:r w:rsidRPr="00A070F2">
                  <w:rPr>
                    <w:rFonts w:ascii="宋体" w:eastAsia="宋体" w:hAnsi="宋体" w:hint="eastAsia"/>
                    <w:sz w:val="24"/>
                    <w:szCs w:val="24"/>
                  </w:rPr>
                  <w:t>比例（%）</w:t>
                </w:r>
              </w:p>
            </w:tc>
          </w:tr>
          <w:sdt>
            <w:sdtPr>
              <w:rPr>
                <w:rFonts w:ascii="宋体" w:eastAsia="宋体" w:hAnsi="宋体"/>
                <w:sz w:val="24"/>
                <w:szCs w:val="24"/>
              </w:rPr>
              <w:alias w:val="5%以下股东的表决情况"/>
              <w:tag w:val="_GBC_ff2a68bc4ae1452fa1f8ccc6beb2c08f"/>
              <w:id w:val="25447581"/>
              <w:lock w:val="sdtLocked"/>
            </w:sdtPr>
            <w:sdtContent>
              <w:tr w:rsidR="000434FF" w:rsidRPr="00A070F2" w:rsidTr="00E57878">
                <w:sdt>
                  <w:sdtPr>
                    <w:rPr>
                      <w:rFonts w:ascii="宋体" w:eastAsia="宋体" w:hAnsi="宋体"/>
                      <w:sz w:val="24"/>
                      <w:szCs w:val="24"/>
                    </w:rPr>
                    <w:alias w:val="5%以下股东的表决情况_议案序号"/>
                    <w:tag w:val="_GBC_003c0e2a3826430091463bd073774853"/>
                    <w:id w:val="25447573"/>
                    <w:lock w:val="sdtLocked"/>
                  </w:sdtPr>
                  <w:sdtContent>
                    <w:tc>
                      <w:tcPr>
                        <w:tcW w:w="817" w:type="dxa"/>
                        <w:tcBorders>
                          <w:left w:val="nil"/>
                        </w:tcBorders>
                      </w:tcPr>
                      <w:p w:rsidR="000434FF" w:rsidRPr="00A070F2" w:rsidRDefault="000434FF" w:rsidP="00196243">
                        <w:pPr>
                          <w:spacing w:line="360" w:lineRule="auto"/>
                          <w:rPr>
                            <w:rFonts w:ascii="宋体" w:eastAsia="宋体" w:hAnsi="宋体"/>
                            <w:sz w:val="24"/>
                            <w:szCs w:val="24"/>
                          </w:rPr>
                        </w:pPr>
                        <w:r w:rsidRPr="00A070F2">
                          <w:rPr>
                            <w:rFonts w:ascii="宋体" w:eastAsia="宋体" w:hAnsi="宋体" w:hint="eastAsia"/>
                            <w:sz w:val="24"/>
                            <w:szCs w:val="24"/>
                          </w:rPr>
                          <w:t>1</w:t>
                        </w:r>
                      </w:p>
                    </w:tc>
                  </w:sdtContent>
                </w:sdt>
                <w:sdt>
                  <w:sdtPr>
                    <w:rPr>
                      <w:rFonts w:ascii="宋体" w:eastAsia="宋体" w:hAnsi="宋体"/>
                      <w:color w:val="000000"/>
                      <w:kern w:val="0"/>
                      <w:sz w:val="24"/>
                      <w:szCs w:val="24"/>
                    </w:rPr>
                    <w:alias w:val="5%以下股东的表决情况_议案名称"/>
                    <w:tag w:val="_GBC_120f4cbdd0e24a8abf52609f00b310eb"/>
                    <w:id w:val="25447574"/>
                    <w:lock w:val="sdtLocked"/>
                    <w:text/>
                  </w:sdtPr>
                  <w:sdtContent>
                    <w:tc>
                      <w:tcPr>
                        <w:tcW w:w="2268" w:type="dxa"/>
                      </w:tcPr>
                      <w:p w:rsidR="000434FF" w:rsidRPr="00A070F2" w:rsidRDefault="000434FF" w:rsidP="00196243">
                        <w:pPr>
                          <w:rPr>
                            <w:rFonts w:ascii="宋体" w:eastAsia="宋体" w:hAnsi="宋体"/>
                            <w:sz w:val="24"/>
                            <w:szCs w:val="24"/>
                          </w:rPr>
                        </w:pPr>
                        <w:r w:rsidRPr="00A070F2">
                          <w:rPr>
                            <w:rFonts w:ascii="宋体" w:eastAsia="宋体" w:hAnsi="宋体" w:hint="eastAsia"/>
                            <w:color w:val="000000"/>
                            <w:kern w:val="0"/>
                            <w:sz w:val="24"/>
                            <w:szCs w:val="24"/>
                          </w:rPr>
                          <w:t>《通策医疗投资股份有限公司关于受让浙江通策眼科医院投资管理有限公司部分股权暨关联交易的议案》</w:t>
                        </w:r>
                      </w:p>
                    </w:tc>
                  </w:sdtContent>
                </w:sdt>
                <w:sdt>
                  <w:sdtPr>
                    <w:rPr>
                      <w:rFonts w:ascii="宋体" w:eastAsia="宋体" w:hAnsi="宋体"/>
                      <w:sz w:val="24"/>
                      <w:szCs w:val="24"/>
                    </w:rPr>
                    <w:alias w:val="5%以下股东的表决情况_同意票数"/>
                    <w:tag w:val="_GBC_8e6286abe9984117ab278ef08e91288b"/>
                    <w:id w:val="25447575"/>
                    <w:lock w:val="sdtLocked"/>
                  </w:sdtPr>
                  <w:sdtContent>
                    <w:tc>
                      <w:tcPr>
                        <w:tcW w:w="1418" w:type="dxa"/>
                      </w:tcPr>
                      <w:p w:rsidR="000434FF" w:rsidRPr="00A070F2" w:rsidRDefault="000434FF" w:rsidP="00196243">
                        <w:pPr>
                          <w:spacing w:line="360" w:lineRule="auto"/>
                          <w:jc w:val="right"/>
                          <w:rPr>
                            <w:rFonts w:ascii="宋体" w:eastAsia="宋体" w:hAnsi="宋体"/>
                            <w:sz w:val="24"/>
                            <w:szCs w:val="24"/>
                          </w:rPr>
                        </w:pPr>
                        <w:r w:rsidRPr="00A070F2">
                          <w:rPr>
                            <w:rFonts w:ascii="宋体" w:eastAsia="宋体" w:hAnsi="宋体"/>
                            <w:sz w:val="24"/>
                            <w:szCs w:val="24"/>
                          </w:rPr>
                          <w:t>1,915,780</w:t>
                        </w:r>
                      </w:p>
                    </w:tc>
                  </w:sdtContent>
                </w:sdt>
                <w:sdt>
                  <w:sdtPr>
                    <w:rPr>
                      <w:rFonts w:ascii="宋体" w:eastAsia="宋体" w:hAnsi="宋体"/>
                      <w:sz w:val="24"/>
                      <w:szCs w:val="24"/>
                    </w:rPr>
                    <w:alias w:val="5%以下股东的表决情况_同意比例"/>
                    <w:tag w:val="_GBC_3fcebd7488784e99b72caeb430023bbd"/>
                    <w:id w:val="25447576"/>
                    <w:lock w:val="sdtLocked"/>
                  </w:sdtPr>
                  <w:sdtContent>
                    <w:tc>
                      <w:tcPr>
                        <w:tcW w:w="1134" w:type="dxa"/>
                      </w:tcPr>
                      <w:p w:rsidR="000434FF" w:rsidRPr="00A070F2" w:rsidRDefault="000434FF" w:rsidP="00196243">
                        <w:pPr>
                          <w:spacing w:line="360" w:lineRule="auto"/>
                          <w:jc w:val="right"/>
                          <w:rPr>
                            <w:rFonts w:ascii="宋体" w:eastAsia="宋体" w:hAnsi="宋体"/>
                            <w:sz w:val="24"/>
                            <w:szCs w:val="24"/>
                          </w:rPr>
                        </w:pPr>
                        <w:r w:rsidRPr="00A070F2">
                          <w:rPr>
                            <w:rFonts w:ascii="宋体" w:eastAsia="宋体" w:hAnsi="宋体"/>
                            <w:sz w:val="24"/>
                            <w:szCs w:val="24"/>
                          </w:rPr>
                          <w:t>99.9843</w:t>
                        </w:r>
                      </w:p>
                    </w:tc>
                  </w:sdtContent>
                </w:sdt>
                <w:sdt>
                  <w:sdtPr>
                    <w:rPr>
                      <w:rFonts w:ascii="宋体" w:eastAsia="宋体" w:hAnsi="宋体"/>
                      <w:sz w:val="24"/>
                      <w:szCs w:val="24"/>
                    </w:rPr>
                    <w:alias w:val="5%以下股东的表决情况_反对票数"/>
                    <w:tag w:val="_GBC_a6adf5852dc1415eb83afa4dd02e7dc3"/>
                    <w:id w:val="25447577"/>
                    <w:lock w:val="sdtLocked"/>
                  </w:sdtPr>
                  <w:sdtContent>
                    <w:tc>
                      <w:tcPr>
                        <w:tcW w:w="708" w:type="dxa"/>
                      </w:tcPr>
                      <w:p w:rsidR="000434FF" w:rsidRPr="00A070F2" w:rsidRDefault="000434FF" w:rsidP="00196243">
                        <w:pPr>
                          <w:spacing w:line="360" w:lineRule="auto"/>
                          <w:jc w:val="right"/>
                          <w:rPr>
                            <w:rFonts w:ascii="宋体" w:eastAsia="宋体" w:hAnsi="宋体"/>
                            <w:sz w:val="24"/>
                            <w:szCs w:val="24"/>
                          </w:rPr>
                        </w:pPr>
                        <w:r w:rsidRPr="00A070F2">
                          <w:rPr>
                            <w:rFonts w:ascii="宋体" w:eastAsia="宋体" w:hAnsi="宋体"/>
                            <w:sz w:val="24"/>
                            <w:szCs w:val="24"/>
                          </w:rPr>
                          <w:t>300</w:t>
                        </w:r>
                      </w:p>
                    </w:tc>
                  </w:sdtContent>
                </w:sdt>
                <w:sdt>
                  <w:sdtPr>
                    <w:rPr>
                      <w:rFonts w:ascii="宋体" w:eastAsia="宋体" w:hAnsi="宋体"/>
                      <w:sz w:val="24"/>
                      <w:szCs w:val="24"/>
                    </w:rPr>
                    <w:alias w:val="5%以下股东的表决情况_反对比例"/>
                    <w:tag w:val="_GBC_6081e1c76d3140b3b861614f2c136ab4"/>
                    <w:id w:val="25447578"/>
                    <w:lock w:val="sdtLocked"/>
                  </w:sdtPr>
                  <w:sdtContent>
                    <w:tc>
                      <w:tcPr>
                        <w:tcW w:w="1087" w:type="dxa"/>
                      </w:tcPr>
                      <w:p w:rsidR="000434FF" w:rsidRPr="00A070F2" w:rsidRDefault="000434FF" w:rsidP="00196243">
                        <w:pPr>
                          <w:spacing w:line="360" w:lineRule="auto"/>
                          <w:jc w:val="right"/>
                          <w:rPr>
                            <w:rFonts w:ascii="宋体" w:eastAsia="宋体" w:hAnsi="宋体"/>
                            <w:sz w:val="24"/>
                            <w:szCs w:val="24"/>
                          </w:rPr>
                        </w:pPr>
                        <w:r w:rsidRPr="00A070F2">
                          <w:rPr>
                            <w:rFonts w:ascii="宋体" w:eastAsia="宋体" w:hAnsi="宋体"/>
                            <w:sz w:val="24"/>
                            <w:szCs w:val="24"/>
                          </w:rPr>
                          <w:t>0.0157</w:t>
                        </w:r>
                      </w:p>
                    </w:tc>
                  </w:sdtContent>
                </w:sdt>
                <w:sdt>
                  <w:sdtPr>
                    <w:rPr>
                      <w:rFonts w:ascii="宋体" w:eastAsia="宋体" w:hAnsi="宋体"/>
                      <w:sz w:val="24"/>
                      <w:szCs w:val="24"/>
                    </w:rPr>
                    <w:alias w:val="5%以下股东的表决情况_弃权票数"/>
                    <w:tag w:val="_GBC_255dc4ec80534d56b5adcf7034819a58"/>
                    <w:id w:val="25447579"/>
                    <w:lock w:val="sdtLocked"/>
                  </w:sdtPr>
                  <w:sdtContent>
                    <w:tc>
                      <w:tcPr>
                        <w:tcW w:w="1040" w:type="dxa"/>
                      </w:tcPr>
                      <w:p w:rsidR="000434FF" w:rsidRPr="00A070F2" w:rsidRDefault="000434FF" w:rsidP="00196243">
                        <w:pPr>
                          <w:spacing w:line="360" w:lineRule="auto"/>
                          <w:jc w:val="right"/>
                          <w:rPr>
                            <w:rFonts w:ascii="宋体" w:eastAsia="宋体" w:hAnsi="宋体"/>
                            <w:sz w:val="24"/>
                            <w:szCs w:val="24"/>
                          </w:rPr>
                        </w:pPr>
                        <w:r w:rsidRPr="00A070F2">
                          <w:rPr>
                            <w:rFonts w:ascii="宋体" w:eastAsia="宋体" w:hAnsi="宋体"/>
                            <w:sz w:val="24"/>
                            <w:szCs w:val="24"/>
                          </w:rPr>
                          <w:t>0</w:t>
                        </w:r>
                      </w:p>
                    </w:tc>
                  </w:sdtContent>
                </w:sdt>
                <w:sdt>
                  <w:sdtPr>
                    <w:rPr>
                      <w:rFonts w:ascii="宋体" w:eastAsia="宋体" w:hAnsi="宋体"/>
                      <w:sz w:val="24"/>
                      <w:szCs w:val="24"/>
                    </w:rPr>
                    <w:alias w:val="5%以下股东的表决情况_弃权比例"/>
                    <w:tag w:val="_GBC_37be4574b88a45d597ee7cd40a850dec"/>
                    <w:id w:val="25447580"/>
                    <w:lock w:val="sdtLocked"/>
                  </w:sdtPr>
                  <w:sdtContent>
                    <w:tc>
                      <w:tcPr>
                        <w:tcW w:w="1134" w:type="dxa"/>
                        <w:tcBorders>
                          <w:right w:val="nil"/>
                        </w:tcBorders>
                      </w:tcPr>
                      <w:p w:rsidR="000434FF" w:rsidRPr="00A070F2" w:rsidRDefault="000434FF" w:rsidP="00196243">
                        <w:pPr>
                          <w:spacing w:line="360" w:lineRule="auto"/>
                          <w:jc w:val="right"/>
                          <w:rPr>
                            <w:rFonts w:ascii="宋体" w:eastAsia="宋体" w:hAnsi="宋体"/>
                            <w:sz w:val="24"/>
                            <w:szCs w:val="24"/>
                          </w:rPr>
                        </w:pPr>
                        <w:r w:rsidRPr="00A070F2">
                          <w:rPr>
                            <w:rFonts w:ascii="宋体" w:eastAsia="宋体" w:hAnsi="宋体"/>
                            <w:sz w:val="24"/>
                            <w:szCs w:val="24"/>
                          </w:rPr>
                          <w:t>0.0000</w:t>
                        </w:r>
                      </w:p>
                    </w:tc>
                  </w:sdtContent>
                </w:sdt>
              </w:tr>
            </w:sdtContent>
          </w:sdt>
        </w:tbl>
        <w:p w:rsidR="00E652BA" w:rsidRPr="00A070F2" w:rsidRDefault="0049676A" w:rsidP="00371705">
          <w:pPr>
            <w:spacing w:line="360" w:lineRule="auto"/>
            <w:rPr>
              <w:rFonts w:ascii="宋体" w:eastAsia="宋体" w:hAnsi="宋体"/>
              <w:sz w:val="24"/>
              <w:szCs w:val="24"/>
            </w:rPr>
          </w:pPr>
        </w:p>
      </w:sdtContent>
    </w:sdt>
    <w:sdt>
      <w:sdtPr>
        <w:rPr>
          <w:rFonts w:ascii="宋体" w:eastAsia="宋体" w:hAnsi="宋体"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Content>
        <w:p w:rsidR="00E652BA" w:rsidRPr="00A070F2" w:rsidRDefault="0009742E" w:rsidP="00371705">
          <w:pPr>
            <w:pStyle w:val="2"/>
            <w:keepNext w:val="0"/>
            <w:keepLines w:val="0"/>
            <w:numPr>
              <w:ilvl w:val="0"/>
              <w:numId w:val="7"/>
            </w:numPr>
            <w:spacing w:before="0" w:after="0" w:line="360" w:lineRule="auto"/>
            <w:rPr>
              <w:rFonts w:ascii="宋体" w:eastAsia="宋体" w:hAnsi="宋体" w:cstheme="minorBidi"/>
              <w:b w:val="0"/>
              <w:bCs w:val="0"/>
              <w:sz w:val="24"/>
              <w:szCs w:val="24"/>
            </w:rPr>
          </w:pPr>
          <w:r w:rsidRPr="00A070F2">
            <w:rPr>
              <w:rFonts w:ascii="宋体" w:eastAsia="宋体" w:hAnsi="宋体" w:cstheme="minorBidi" w:hint="eastAsia"/>
              <w:b w:val="0"/>
              <w:bCs w:val="0"/>
              <w:sz w:val="24"/>
              <w:szCs w:val="24"/>
            </w:rPr>
            <w:t>关于议案表决的有关情况说明</w:t>
          </w:r>
        </w:p>
        <w:p w:rsidR="00E652BA" w:rsidRPr="00A070F2" w:rsidRDefault="0049676A" w:rsidP="00E57878">
          <w:pPr>
            <w:spacing w:line="360" w:lineRule="auto"/>
            <w:ind w:firstLineChars="200" w:firstLine="480"/>
            <w:rPr>
              <w:rFonts w:ascii="宋体" w:eastAsia="宋体" w:hAnsi="宋体"/>
              <w:sz w:val="24"/>
              <w:szCs w:val="24"/>
            </w:rPr>
          </w:pPr>
          <w:sdt>
            <w:sdtPr>
              <w:rPr>
                <w:rFonts w:ascii="宋体" w:eastAsia="宋体" w:hAnsi="宋体"/>
                <w:sz w:val="24"/>
                <w:szCs w:val="24"/>
              </w:rPr>
              <w:alias w:val="议案表决情况说明"/>
              <w:tag w:val="_GBC_c9afd39d871348149d815370c76a9b10"/>
              <w:id w:val="23748518"/>
              <w:lock w:val="sdtLocked"/>
              <w:placeholder>
                <w:docPart w:val="GBC22222222222222222222222222222"/>
              </w:placeholder>
            </w:sdtPr>
            <w:sdtContent>
              <w:r w:rsidR="00EB6969" w:rsidRPr="00A070F2">
                <w:rPr>
                  <w:rFonts w:ascii="宋体" w:eastAsia="宋体" w:hAnsi="宋体" w:hint="eastAsia"/>
                  <w:sz w:val="24"/>
                  <w:szCs w:val="24"/>
                </w:rPr>
                <w:t>本次会议议案采用非累积投票制，并对持股5%以下中小投资者进行了单独计票；议案1为关联股东回避表决的议案，关联股东杭州宝群实业集团有限公司已回避表决。</w:t>
              </w:r>
            </w:sdtContent>
          </w:sdt>
        </w:p>
      </w:sdtContent>
    </w:sdt>
    <w:p w:rsidR="00E652BA" w:rsidRPr="00A070F2" w:rsidRDefault="0009742E" w:rsidP="0056109B">
      <w:pPr>
        <w:pStyle w:val="1"/>
        <w:keepNext w:val="0"/>
        <w:keepLines w:val="0"/>
        <w:numPr>
          <w:ilvl w:val="0"/>
          <w:numId w:val="3"/>
        </w:numPr>
        <w:spacing w:beforeLines="50" w:afterLines="50" w:line="360" w:lineRule="auto"/>
        <w:rPr>
          <w:rFonts w:ascii="宋体" w:eastAsia="宋体" w:hAnsi="宋体"/>
          <w:sz w:val="24"/>
          <w:szCs w:val="24"/>
        </w:rPr>
      </w:pPr>
      <w:r w:rsidRPr="00A070F2">
        <w:rPr>
          <w:rFonts w:ascii="宋体" w:eastAsia="宋体" w:hAnsi="宋体" w:hint="eastAsia"/>
          <w:sz w:val="24"/>
          <w:szCs w:val="24"/>
        </w:rPr>
        <w:t>律师见证情况</w:t>
      </w:r>
    </w:p>
    <w:p w:rsidR="00E652BA" w:rsidRPr="00A070F2" w:rsidRDefault="0009742E" w:rsidP="00371705">
      <w:pPr>
        <w:pStyle w:val="2"/>
        <w:keepNext w:val="0"/>
        <w:keepLines w:val="0"/>
        <w:numPr>
          <w:ilvl w:val="0"/>
          <w:numId w:val="12"/>
        </w:numPr>
        <w:spacing w:before="0" w:after="0" w:line="360" w:lineRule="auto"/>
        <w:rPr>
          <w:rFonts w:ascii="宋体" w:eastAsia="宋体" w:hAnsi="宋体"/>
          <w:b w:val="0"/>
          <w:sz w:val="24"/>
          <w:szCs w:val="24"/>
        </w:rPr>
      </w:pPr>
      <w:r w:rsidRPr="00A070F2">
        <w:rPr>
          <w:rFonts w:ascii="宋体" w:eastAsia="宋体" w:hAnsi="宋体" w:hint="eastAsia"/>
          <w:b w:val="0"/>
          <w:sz w:val="24"/>
          <w:szCs w:val="24"/>
        </w:rPr>
        <w:t>本次股东大会鉴证的律师事务所：</w:t>
      </w:r>
      <w:sdt>
        <w:sdtPr>
          <w:rPr>
            <w:rFonts w:ascii="宋体" w:eastAsia="宋体" w:hAnsi="宋体"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EB6969" w:rsidRPr="00A070F2">
            <w:rPr>
              <w:rFonts w:ascii="宋体" w:eastAsia="宋体" w:hAnsi="宋体" w:hint="eastAsia"/>
              <w:b w:val="0"/>
              <w:sz w:val="24"/>
              <w:szCs w:val="24"/>
            </w:rPr>
            <w:t>浙江天册律师事务所</w:t>
          </w:r>
        </w:sdtContent>
      </w:sdt>
    </w:p>
    <w:p w:rsidR="00E652BA" w:rsidRPr="00A070F2" w:rsidRDefault="0009742E" w:rsidP="00371705">
      <w:pPr>
        <w:spacing w:line="360" w:lineRule="auto"/>
        <w:rPr>
          <w:rFonts w:ascii="宋体" w:eastAsia="宋体" w:hAnsi="宋体"/>
          <w:sz w:val="24"/>
          <w:szCs w:val="24"/>
        </w:rPr>
      </w:pPr>
      <w:r w:rsidRPr="00A070F2">
        <w:rPr>
          <w:rFonts w:ascii="宋体" w:eastAsia="宋体" w:hAnsi="宋体" w:hint="eastAsia"/>
          <w:sz w:val="24"/>
          <w:szCs w:val="24"/>
        </w:rPr>
        <w:t>律师：</w:t>
      </w:r>
      <w:sdt>
        <w:sdtPr>
          <w:rPr>
            <w:rFonts w:ascii="宋体" w:eastAsia="宋体" w:hAnsi="宋体" w:hint="eastAsia"/>
            <w:color w:val="000000" w:themeColor="text1"/>
            <w:sz w:val="24"/>
            <w:szCs w:val="24"/>
          </w:rPr>
          <w:alias w:val="股东大会鉴证的律师"/>
          <w:tag w:val="_GBC_67bb7780e59242fba21c792cd18b2044"/>
          <w:id w:val="1339362"/>
          <w:lock w:val="sdtLocked"/>
          <w:placeholder>
            <w:docPart w:val="GBC22222222222222222222222222222"/>
          </w:placeholder>
        </w:sdtPr>
        <w:sdtEndPr>
          <w:rPr>
            <w:color w:val="auto"/>
          </w:rPr>
        </w:sdtEndPr>
        <w:sdtContent>
          <w:r w:rsidR="00EB6969" w:rsidRPr="000434FF">
            <w:rPr>
              <w:rFonts w:ascii="宋体" w:eastAsia="宋体" w:hAnsi="宋体" w:hint="eastAsia"/>
              <w:color w:val="000000" w:themeColor="text1"/>
              <w:sz w:val="24"/>
              <w:szCs w:val="24"/>
            </w:rPr>
            <w:t>邱志辉、陆新华</w:t>
          </w:r>
        </w:sdtContent>
      </w:sdt>
    </w:p>
    <w:sdt>
      <w:sdtPr>
        <w:rPr>
          <w:rFonts w:ascii="宋体" w:eastAsia="宋体" w:hAnsi="宋体"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Content>
        <w:p w:rsidR="00E652BA" w:rsidRPr="00A070F2" w:rsidRDefault="0009742E" w:rsidP="00371705">
          <w:pPr>
            <w:pStyle w:val="2"/>
            <w:keepNext w:val="0"/>
            <w:keepLines w:val="0"/>
            <w:numPr>
              <w:ilvl w:val="0"/>
              <w:numId w:val="12"/>
            </w:numPr>
            <w:spacing w:before="0" w:after="0" w:line="360" w:lineRule="auto"/>
            <w:rPr>
              <w:rFonts w:ascii="宋体" w:eastAsia="宋体" w:hAnsi="宋体"/>
              <w:b w:val="0"/>
              <w:sz w:val="24"/>
              <w:szCs w:val="24"/>
            </w:rPr>
          </w:pPr>
          <w:r w:rsidRPr="00A070F2">
            <w:rPr>
              <w:rFonts w:ascii="宋体" w:eastAsia="宋体" w:hAnsi="宋体" w:hint="eastAsia"/>
              <w:b w:val="0"/>
              <w:sz w:val="24"/>
              <w:szCs w:val="24"/>
            </w:rPr>
            <w:t>律师鉴证结论意见：</w:t>
          </w:r>
        </w:p>
        <w:p w:rsidR="00E652BA" w:rsidRPr="00A070F2" w:rsidRDefault="0049676A" w:rsidP="00A070F2">
          <w:pPr>
            <w:spacing w:line="360" w:lineRule="auto"/>
            <w:ind w:firstLineChars="200" w:firstLine="480"/>
            <w:rPr>
              <w:rFonts w:ascii="宋体" w:eastAsia="宋体" w:hAnsi="宋体"/>
              <w:sz w:val="24"/>
              <w:szCs w:val="24"/>
            </w:rPr>
          </w:pPr>
          <w:sdt>
            <w:sdtPr>
              <w:rPr>
                <w:rFonts w:ascii="宋体" w:eastAsia="宋体" w:hAnsi="宋体"/>
                <w:sz w:val="24"/>
                <w:szCs w:val="24"/>
              </w:rPr>
              <w:alias w:val="律师鉴证结论意见"/>
              <w:tag w:val="_GBC_a6c9ec719fdd45488b8f21800194f0f3"/>
              <w:id w:val="1339364"/>
              <w:lock w:val="sdtLocked"/>
              <w:placeholder>
                <w:docPart w:val="GBC22222222222222222222222222222"/>
              </w:placeholder>
            </w:sdtPr>
            <w:sdtContent>
              <w:r w:rsidR="00EB6969" w:rsidRPr="00A070F2">
                <w:rPr>
                  <w:rFonts w:ascii="宋体" w:eastAsia="宋体" w:hAnsi="宋体" w:hint="eastAsia"/>
                  <w:sz w:val="24"/>
                  <w:szCs w:val="24"/>
                </w:rPr>
                <w:t>浙江天册律师事务所</w:t>
              </w:r>
              <w:r w:rsidR="00EB6969" w:rsidRPr="000434FF">
                <w:rPr>
                  <w:rFonts w:ascii="宋体" w:eastAsia="宋体" w:hAnsi="宋体" w:hint="eastAsia"/>
                  <w:color w:val="000000" w:themeColor="text1"/>
                  <w:sz w:val="24"/>
                  <w:szCs w:val="24"/>
                </w:rPr>
                <w:t>邱志辉律师、陆新华律师</w:t>
              </w:r>
              <w:r w:rsidR="00EB6969" w:rsidRPr="00A070F2">
                <w:rPr>
                  <w:rFonts w:ascii="宋体" w:eastAsia="宋体" w:hAnsi="宋体" w:hint="eastAsia"/>
                  <w:sz w:val="24"/>
                  <w:szCs w:val="24"/>
                </w:rPr>
                <w:t>作为本次股东大会的见证律师出席本次会议，认为：公司本次股东大会的召集和召开程序、出席会议人员资格及表决程序等事宜，均符合法律法规及《公司章程》的有关规定。会议所通过的决议均合法有效。</w:t>
              </w:r>
            </w:sdtContent>
          </w:sdt>
        </w:p>
      </w:sdtContent>
    </w:sdt>
    <w:p w:rsidR="00E652BA" w:rsidRPr="00A070F2" w:rsidRDefault="0009742E" w:rsidP="0056109B">
      <w:pPr>
        <w:pStyle w:val="1"/>
        <w:keepNext w:val="0"/>
        <w:keepLines w:val="0"/>
        <w:numPr>
          <w:ilvl w:val="0"/>
          <w:numId w:val="3"/>
        </w:numPr>
        <w:spacing w:beforeLines="50" w:afterLines="50" w:line="360" w:lineRule="auto"/>
        <w:rPr>
          <w:rFonts w:ascii="宋体" w:eastAsia="宋体" w:hAnsi="宋体"/>
          <w:sz w:val="24"/>
          <w:szCs w:val="24"/>
        </w:rPr>
      </w:pPr>
      <w:r w:rsidRPr="00A070F2">
        <w:rPr>
          <w:rFonts w:ascii="宋体" w:eastAsia="宋体" w:hAnsi="宋体" w:hint="eastAsia"/>
          <w:sz w:val="24"/>
          <w:szCs w:val="24"/>
        </w:rPr>
        <w:t>备查文件目录</w:t>
      </w:r>
    </w:p>
    <w:p w:rsidR="00E652BA" w:rsidRPr="00A070F2" w:rsidRDefault="0009742E" w:rsidP="00371705">
      <w:pPr>
        <w:pStyle w:val="2"/>
        <w:keepNext w:val="0"/>
        <w:keepLines w:val="0"/>
        <w:numPr>
          <w:ilvl w:val="0"/>
          <w:numId w:val="14"/>
        </w:numPr>
        <w:spacing w:before="0" w:after="0" w:line="360" w:lineRule="auto"/>
        <w:rPr>
          <w:rFonts w:ascii="宋体" w:eastAsia="宋体" w:hAnsi="宋体"/>
          <w:b w:val="0"/>
          <w:sz w:val="24"/>
          <w:szCs w:val="24"/>
        </w:rPr>
      </w:pPr>
      <w:r w:rsidRPr="00A070F2">
        <w:rPr>
          <w:rFonts w:ascii="宋体" w:eastAsia="宋体" w:hAnsi="宋体" w:hint="eastAsia"/>
          <w:b w:val="0"/>
          <w:sz w:val="24"/>
          <w:szCs w:val="24"/>
        </w:rPr>
        <w:t>经与会董事和记录人签字确认并加盖董事会印章的股东大会决议；</w:t>
      </w:r>
    </w:p>
    <w:p w:rsidR="00080115" w:rsidRPr="00A070F2" w:rsidRDefault="0009742E" w:rsidP="00080115">
      <w:pPr>
        <w:pStyle w:val="2"/>
        <w:keepNext w:val="0"/>
        <w:keepLines w:val="0"/>
        <w:numPr>
          <w:ilvl w:val="0"/>
          <w:numId w:val="14"/>
        </w:numPr>
        <w:spacing w:before="0" w:after="0" w:line="360" w:lineRule="auto"/>
        <w:rPr>
          <w:rFonts w:ascii="宋体" w:eastAsia="宋体" w:hAnsi="宋体"/>
          <w:b w:val="0"/>
          <w:sz w:val="24"/>
          <w:szCs w:val="24"/>
        </w:rPr>
      </w:pPr>
      <w:r w:rsidRPr="00A070F2">
        <w:rPr>
          <w:rFonts w:ascii="宋体" w:eastAsia="宋体" w:hAnsi="宋体" w:hint="eastAsia"/>
          <w:b w:val="0"/>
          <w:sz w:val="24"/>
          <w:szCs w:val="24"/>
        </w:rPr>
        <w:t>经鉴证的律师事务所主任签字并加盖公章的法律意见书；</w:t>
      </w:r>
    </w:p>
    <w:p w:rsidR="00E652BA" w:rsidRPr="00A070F2" w:rsidRDefault="0009742E" w:rsidP="00080115">
      <w:pPr>
        <w:pStyle w:val="2"/>
        <w:keepNext w:val="0"/>
        <w:keepLines w:val="0"/>
        <w:numPr>
          <w:ilvl w:val="0"/>
          <w:numId w:val="14"/>
        </w:numPr>
        <w:spacing w:before="0" w:after="0" w:line="360" w:lineRule="auto"/>
        <w:rPr>
          <w:rFonts w:ascii="宋体" w:eastAsia="宋体" w:hAnsi="宋体"/>
          <w:b w:val="0"/>
          <w:sz w:val="24"/>
          <w:szCs w:val="24"/>
        </w:rPr>
      </w:pPr>
      <w:r w:rsidRPr="000434FF">
        <w:rPr>
          <w:rFonts w:ascii="宋体" w:eastAsia="宋体" w:hAnsi="宋体" w:hint="eastAsia"/>
          <w:b w:val="0"/>
          <w:sz w:val="24"/>
          <w:szCs w:val="24"/>
        </w:rPr>
        <w:t>本所要求的其他文件。</w:t>
      </w:r>
    </w:p>
    <w:p w:rsidR="00E652BA" w:rsidRPr="00A070F2" w:rsidRDefault="00E652BA" w:rsidP="00371705">
      <w:pPr>
        <w:spacing w:line="360" w:lineRule="auto"/>
        <w:rPr>
          <w:rFonts w:ascii="宋体" w:eastAsia="宋体" w:hAnsi="宋体"/>
          <w:sz w:val="24"/>
          <w:szCs w:val="24"/>
        </w:rPr>
      </w:pPr>
    </w:p>
    <w:p w:rsidR="00080115" w:rsidRPr="00A070F2" w:rsidRDefault="00080115" w:rsidP="00371705">
      <w:pPr>
        <w:spacing w:line="360" w:lineRule="auto"/>
        <w:rPr>
          <w:rFonts w:ascii="宋体" w:eastAsia="宋体" w:hAnsi="宋体"/>
          <w:sz w:val="24"/>
          <w:szCs w:val="24"/>
        </w:rPr>
      </w:pPr>
    </w:p>
    <w:p w:rsidR="00E652BA" w:rsidRPr="00A070F2" w:rsidRDefault="0049676A" w:rsidP="00371705">
      <w:pPr>
        <w:spacing w:line="360" w:lineRule="auto"/>
        <w:ind w:rightChars="40" w:right="84"/>
        <w:jc w:val="right"/>
        <w:rPr>
          <w:rFonts w:ascii="宋体" w:eastAsia="宋体" w:hAnsi="宋体"/>
          <w:sz w:val="24"/>
          <w:szCs w:val="24"/>
        </w:rPr>
      </w:pPr>
      <w:sdt>
        <w:sdtPr>
          <w:rPr>
            <w:rFonts w:ascii="宋体" w:eastAsia="宋体" w:hAnsi="宋体"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5508CC" w:rsidRPr="00A070F2">
            <w:rPr>
              <w:rFonts w:ascii="宋体" w:eastAsia="宋体" w:hAnsi="宋体" w:hint="eastAsia"/>
              <w:sz w:val="24"/>
              <w:szCs w:val="24"/>
            </w:rPr>
            <w:t>通策医疗投资股份有限公司</w:t>
          </w:r>
        </w:sdtContent>
      </w:sdt>
    </w:p>
    <w:p w:rsidR="00E652BA" w:rsidRPr="00A070F2" w:rsidRDefault="0049676A" w:rsidP="00371705">
      <w:pPr>
        <w:spacing w:line="360" w:lineRule="auto"/>
        <w:ind w:rightChars="-27" w:right="-57"/>
        <w:jc w:val="right"/>
        <w:rPr>
          <w:rFonts w:ascii="宋体" w:eastAsia="宋体" w:hAnsi="宋体"/>
          <w:sz w:val="24"/>
          <w:szCs w:val="24"/>
        </w:rPr>
      </w:pPr>
      <w:sdt>
        <w:sdtPr>
          <w:rPr>
            <w:rFonts w:ascii="宋体" w:eastAsia="宋体" w:hAnsi="宋体" w:hint="eastAsia"/>
            <w:sz w:val="24"/>
            <w:szCs w:val="24"/>
          </w:rPr>
          <w:alias w:val="临时公告日期"/>
          <w:tag w:val="_GBC_2a98f8ee0a3d46a7ab3263f488ca43ca"/>
          <w:id w:val="1339371"/>
          <w:lock w:val="sdtLocked"/>
          <w:placeholder>
            <w:docPart w:val="GBC22222222222222222222222222222"/>
          </w:placeholder>
          <w:date w:fullDate="2017-12-08T00:00:00Z">
            <w:dateFormat w:val="yyyy'年'M'月'd'日'"/>
            <w:lid w:val="zh-CN"/>
            <w:storeMappedDataAs w:val="dateTime"/>
            <w:calendar w:val="gregorian"/>
          </w:date>
        </w:sdtPr>
        <w:sdtContent>
          <w:r w:rsidR="0009742E" w:rsidRPr="00A070F2">
            <w:rPr>
              <w:rFonts w:ascii="宋体" w:eastAsia="宋体" w:hAnsi="宋体" w:hint="eastAsia"/>
              <w:sz w:val="24"/>
              <w:szCs w:val="24"/>
            </w:rPr>
            <w:t>2017年12月8日</w:t>
          </w:r>
        </w:sdtContent>
      </w:sdt>
    </w:p>
    <w:sectPr w:rsidR="00E652BA" w:rsidRPr="00A070F2" w:rsidSect="00815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80E" w:rsidRDefault="00F2780E" w:rsidP="000A5346">
      <w:r>
        <w:separator/>
      </w:r>
    </w:p>
  </w:endnote>
  <w:endnote w:type="continuationSeparator" w:id="1">
    <w:p w:rsidR="00F2780E" w:rsidRDefault="00F2780E"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80E" w:rsidRDefault="00F2780E" w:rsidP="000A5346">
      <w:r>
        <w:separator/>
      </w:r>
    </w:p>
  </w:footnote>
  <w:footnote w:type="continuationSeparator" w:id="1">
    <w:p w:rsidR="00F2780E" w:rsidRDefault="00F2780E"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3A8C"/>
    <w:rsid w:val="000355FC"/>
    <w:rsid w:val="00036E39"/>
    <w:rsid w:val="000415E2"/>
    <w:rsid w:val="00041B70"/>
    <w:rsid w:val="000434FF"/>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0115"/>
    <w:rsid w:val="00081D5D"/>
    <w:rsid w:val="000847A8"/>
    <w:rsid w:val="00084B21"/>
    <w:rsid w:val="0008617F"/>
    <w:rsid w:val="00091E1F"/>
    <w:rsid w:val="00092DF1"/>
    <w:rsid w:val="00094100"/>
    <w:rsid w:val="00095035"/>
    <w:rsid w:val="000951A1"/>
    <w:rsid w:val="0009529B"/>
    <w:rsid w:val="0009688B"/>
    <w:rsid w:val="00097314"/>
    <w:rsid w:val="0009742E"/>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04D5"/>
    <w:rsid w:val="00102EE0"/>
    <w:rsid w:val="001030AA"/>
    <w:rsid w:val="0010414F"/>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784F"/>
    <w:rsid w:val="0023362A"/>
    <w:rsid w:val="00236115"/>
    <w:rsid w:val="002370D9"/>
    <w:rsid w:val="00244577"/>
    <w:rsid w:val="002464F4"/>
    <w:rsid w:val="00251316"/>
    <w:rsid w:val="00252A82"/>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3BEA"/>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1705"/>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55DD"/>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9676A"/>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08CC"/>
    <w:rsid w:val="0055150E"/>
    <w:rsid w:val="005531AF"/>
    <w:rsid w:val="00553F83"/>
    <w:rsid w:val="005543F1"/>
    <w:rsid w:val="00554824"/>
    <w:rsid w:val="0055573D"/>
    <w:rsid w:val="00560B7B"/>
    <w:rsid w:val="0056109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5F2B31"/>
    <w:rsid w:val="0060143A"/>
    <w:rsid w:val="00603653"/>
    <w:rsid w:val="00604BA9"/>
    <w:rsid w:val="00604E45"/>
    <w:rsid w:val="00610692"/>
    <w:rsid w:val="00611A9B"/>
    <w:rsid w:val="006136ED"/>
    <w:rsid w:val="006149BA"/>
    <w:rsid w:val="006208E7"/>
    <w:rsid w:val="00621CB3"/>
    <w:rsid w:val="00624BC4"/>
    <w:rsid w:val="006256A5"/>
    <w:rsid w:val="00625CC1"/>
    <w:rsid w:val="00630145"/>
    <w:rsid w:val="006310D7"/>
    <w:rsid w:val="006350F6"/>
    <w:rsid w:val="00637683"/>
    <w:rsid w:val="00637BBF"/>
    <w:rsid w:val="00637D82"/>
    <w:rsid w:val="00640106"/>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328"/>
    <w:rsid w:val="00695C7D"/>
    <w:rsid w:val="006A7CBF"/>
    <w:rsid w:val="006B2C0E"/>
    <w:rsid w:val="006B3409"/>
    <w:rsid w:val="006B56A9"/>
    <w:rsid w:val="006B6815"/>
    <w:rsid w:val="006C23F3"/>
    <w:rsid w:val="006C5AA2"/>
    <w:rsid w:val="006C6684"/>
    <w:rsid w:val="006C6E81"/>
    <w:rsid w:val="006C71BD"/>
    <w:rsid w:val="006D219E"/>
    <w:rsid w:val="006D2DEE"/>
    <w:rsid w:val="006D420A"/>
    <w:rsid w:val="006D553C"/>
    <w:rsid w:val="006E4344"/>
    <w:rsid w:val="006E51CF"/>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6739"/>
    <w:rsid w:val="007672B9"/>
    <w:rsid w:val="00767D42"/>
    <w:rsid w:val="0077016A"/>
    <w:rsid w:val="007728B1"/>
    <w:rsid w:val="007755A3"/>
    <w:rsid w:val="007909D5"/>
    <w:rsid w:val="00792C7B"/>
    <w:rsid w:val="007951BF"/>
    <w:rsid w:val="007966BD"/>
    <w:rsid w:val="00797594"/>
    <w:rsid w:val="007A3B3F"/>
    <w:rsid w:val="007A4620"/>
    <w:rsid w:val="007A49DC"/>
    <w:rsid w:val="007A4CF8"/>
    <w:rsid w:val="007A5EEB"/>
    <w:rsid w:val="007A63DB"/>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E2C96"/>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2E2"/>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B7FC6"/>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AF9"/>
    <w:rsid w:val="009F3DA9"/>
    <w:rsid w:val="009F43ED"/>
    <w:rsid w:val="009F505D"/>
    <w:rsid w:val="009F5743"/>
    <w:rsid w:val="009F5A05"/>
    <w:rsid w:val="009F5C91"/>
    <w:rsid w:val="009F61D8"/>
    <w:rsid w:val="00A03983"/>
    <w:rsid w:val="00A049B0"/>
    <w:rsid w:val="00A06C7A"/>
    <w:rsid w:val="00A070F2"/>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4F59"/>
    <w:rsid w:val="00A85E4A"/>
    <w:rsid w:val="00A86143"/>
    <w:rsid w:val="00A86B82"/>
    <w:rsid w:val="00A87A5F"/>
    <w:rsid w:val="00A95691"/>
    <w:rsid w:val="00A95B72"/>
    <w:rsid w:val="00A979DD"/>
    <w:rsid w:val="00AA1C47"/>
    <w:rsid w:val="00AA2EDB"/>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562F"/>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853"/>
    <w:rsid w:val="00C66567"/>
    <w:rsid w:val="00C66E4C"/>
    <w:rsid w:val="00C7509C"/>
    <w:rsid w:val="00C76965"/>
    <w:rsid w:val="00C76AE5"/>
    <w:rsid w:val="00C76CF2"/>
    <w:rsid w:val="00C77E35"/>
    <w:rsid w:val="00C80E4D"/>
    <w:rsid w:val="00C80E6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F"/>
    <w:rsid w:val="00CB5618"/>
    <w:rsid w:val="00CB7741"/>
    <w:rsid w:val="00CC0740"/>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1BB"/>
    <w:rsid w:val="00DD63D0"/>
    <w:rsid w:val="00DE1E8E"/>
    <w:rsid w:val="00DE5ADC"/>
    <w:rsid w:val="00DF0AE9"/>
    <w:rsid w:val="00DF0B58"/>
    <w:rsid w:val="00DF1123"/>
    <w:rsid w:val="00DF26F0"/>
    <w:rsid w:val="00DF4044"/>
    <w:rsid w:val="00DF6DE3"/>
    <w:rsid w:val="00E00C5F"/>
    <w:rsid w:val="00E0267F"/>
    <w:rsid w:val="00E05768"/>
    <w:rsid w:val="00E06B0E"/>
    <w:rsid w:val="00E07261"/>
    <w:rsid w:val="00E159EE"/>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57878"/>
    <w:rsid w:val="00E64429"/>
    <w:rsid w:val="00E652BA"/>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969"/>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2780E"/>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068"/>
    <w:rsid w:val="00FE1CA2"/>
    <w:rsid w:val="00FE3ACE"/>
    <w:rsid w:val="00FE4655"/>
    <w:rsid w:val="00FE46A9"/>
    <w:rsid w:val="00FE4A6A"/>
    <w:rsid w:val="00FF017B"/>
    <w:rsid w:val="00FF22CF"/>
    <w:rsid w:val="00FF2459"/>
    <w:rsid w:val="00FF2A46"/>
    <w:rsid w:val="00FF2A70"/>
    <w:rsid w:val="00FF5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weiqiong\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B1F8E"/>
    <w:rsid w:val="000B6D93"/>
    <w:rsid w:val="000D2F4E"/>
    <w:rsid w:val="000F21C0"/>
    <w:rsid w:val="001B4F05"/>
    <w:rsid w:val="001D6373"/>
    <w:rsid w:val="00234A6B"/>
    <w:rsid w:val="002D4B03"/>
    <w:rsid w:val="002D5EEE"/>
    <w:rsid w:val="002D5F81"/>
    <w:rsid w:val="00314113"/>
    <w:rsid w:val="00363843"/>
    <w:rsid w:val="003B477F"/>
    <w:rsid w:val="003E67D6"/>
    <w:rsid w:val="003F1711"/>
    <w:rsid w:val="004D70C6"/>
    <w:rsid w:val="004F027D"/>
    <w:rsid w:val="0058791E"/>
    <w:rsid w:val="00590B74"/>
    <w:rsid w:val="00634967"/>
    <w:rsid w:val="00637A9C"/>
    <w:rsid w:val="0064529B"/>
    <w:rsid w:val="0069188B"/>
    <w:rsid w:val="0071227B"/>
    <w:rsid w:val="00730704"/>
    <w:rsid w:val="00754F3A"/>
    <w:rsid w:val="00763356"/>
    <w:rsid w:val="007A43B6"/>
    <w:rsid w:val="007B21DB"/>
    <w:rsid w:val="008308A6"/>
    <w:rsid w:val="008806BB"/>
    <w:rsid w:val="00884511"/>
    <w:rsid w:val="00884A9D"/>
    <w:rsid w:val="00895624"/>
    <w:rsid w:val="00912985"/>
    <w:rsid w:val="0091537E"/>
    <w:rsid w:val="00925243"/>
    <w:rsid w:val="00932870"/>
    <w:rsid w:val="00937873"/>
    <w:rsid w:val="009A3160"/>
    <w:rsid w:val="009B76BC"/>
    <w:rsid w:val="009C1599"/>
    <w:rsid w:val="009F6AB7"/>
    <w:rsid w:val="00A10E8A"/>
    <w:rsid w:val="00A92A8E"/>
    <w:rsid w:val="00AA157E"/>
    <w:rsid w:val="00AB61DA"/>
    <w:rsid w:val="00AB661F"/>
    <w:rsid w:val="00AF0D03"/>
    <w:rsid w:val="00AF7E59"/>
    <w:rsid w:val="00B01E4E"/>
    <w:rsid w:val="00B40799"/>
    <w:rsid w:val="00B55528"/>
    <w:rsid w:val="00B570BB"/>
    <w:rsid w:val="00B67034"/>
    <w:rsid w:val="00B744F4"/>
    <w:rsid w:val="00B81A71"/>
    <w:rsid w:val="00B9172F"/>
    <w:rsid w:val="00B92C58"/>
    <w:rsid w:val="00C046A6"/>
    <w:rsid w:val="00C26E89"/>
    <w:rsid w:val="00C3226C"/>
    <w:rsid w:val="00CA57B3"/>
    <w:rsid w:val="00CC62A8"/>
    <w:rsid w:val="00CF19E0"/>
    <w:rsid w:val="00D14420"/>
    <w:rsid w:val="00D51605"/>
    <w:rsid w:val="00D558B9"/>
    <w:rsid w:val="00DC38EF"/>
    <w:rsid w:val="00DE2376"/>
    <w:rsid w:val="00DE3D72"/>
    <w:rsid w:val="00E21A6A"/>
    <w:rsid w:val="00E537EB"/>
    <w:rsid w:val="00E613B7"/>
    <w:rsid w:val="00E67919"/>
    <w:rsid w:val="00E7345B"/>
    <w:rsid w:val="00EB00A8"/>
    <w:rsid w:val="00EC286D"/>
    <w:rsid w:val="00ED4770"/>
    <w:rsid w:val="00ED5C78"/>
    <w:rsid w:val="00EE2A54"/>
    <w:rsid w:val="00EF0090"/>
    <w:rsid w:val="00F713F4"/>
    <w:rsid w:val="00F77E4B"/>
    <w:rsid w:val="00FE33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7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76BC"/>
  </w:style>
  <w:style w:type="paragraph" w:customStyle="1" w:styleId="ADC5E8691900475DA5D4DB5D4961DA57">
    <w:name w:val="ADC5E8691900475DA5D4DB5D4961DA57"/>
    <w:rsid w:val="00A10E8A"/>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通策医疗投资股份有限公司</clcta-gie:GongSiFaDingZhongWenMingCheng>
  <clcta-be:GuDongDaHuiZhaoKaiNianDu xmlns:clcta-be="clcta-be">2017</clcta-be:GuDongDaHuiZhaoKaiNianDu>
  <clcta-be:GuDongDaHuiJieCi xmlns:clcta-be="clcta-be">五</clcta-be:GuDongDaHuiJieCi>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Hh9H0nPZB1Bnu7RcNF6vKibuY1nAuXHv86DFJ0LNFAammdY/H5oM1DPseo5OBQ8i8fqoDYo3ocSaPtXPwaJMFCKUY3CwX8dPaqKFC7FRy8rARwbFxrm1tWQYMhWXcsdSQ0EGEly3YIoAYrgI3XIUDG8gb4SGT8rEq81b9r6QPnEqzT+tPL4DJbmYQf9wjkB9cWfyFAvIRN+j1E3zc81zrsJ6CUb9OeXTATyp69ScZvyHTD93a0yQcznYrrPXD+w7CorIWByAbATM03k67kAFgRaf9a/ZuHqztZl8+U9Frzo0givdg5AmIhJ4zDOrtR3AH1OP+MK4QbJty2T/2/UzCIGmp29883y/6iPhBDtu5BziNZDPBLu/YpXOnYQTiz2G+kuuUgvCcRozdGIEmYFj8W032yUnP+NR1hhBcvRB4eE7tXQcu4NfAOU5Gf/IbLOEZTTcn4e2qe2dGltjdU8cWTQ9IITieG5K1etyaC8w8iVfjPWGTa4Yv4lWu3EZkR/A7Hu34naaArJSxjl8TSoUuCCXqFMWPF3OQspflED1Y7+JWchbZhCDvBIF9LhrpT70WXkRPyCefHYKbkKnK+JwtHBivDDixDCc+NH35QjUgU1BwYa553N0ns59xtx1PhvF+UKeha9Q+L/QxHvoub23SnmP26veC3bYkaSUsEBSizByCZ3rjkub5U7i1or1PnaDQI4VEn/rYAguhi1hUNrh5hQBD2YRMcERJ+dGlhgLzYcwVUoRFHIwpLOoYvlaJv7BXkbfT66IJ87/AvZIOBozWdzuxCtZ9p5Y+E4k9zp4V7tAvTp8uAvije3mZ/KqKvlWzrYbxES31olsHycXbjxgeOkqfTTDVlLT93V/Mc2/Gt8+syTfN6s3EbwZtRNeVTvcmkfJanIEuxi5AWP1DrcLuDsrnPr5mybcaewWVVI/DeJNJ8AGtwey3wUJcCSfZifbGnsib940zDvnfR8kqRWl3iR5rVFaYOCGxI4WcPrPhFDUNSlrFRia7JRYCd2q/Zc7vNdPaegcl1F0A3cv7pkL6K6KVKxuOd3r9fpNX9V7iROqDN2UCquAz+dDMg2H8Vh+MU/g8uFdAcQ4EmKXb+gs37EhmJXYYv01AaCnjBS/TojC0EWiI/vEMNRR00xstL6HrNZJBIFX4qG6usmaMZD3i7+4bf9Vxkz/tIbeqOzGgd4iPjkCZuhLogeYjMHiGFDMnqBzDqSI/1pZc12lUTFEhIojGxWJ1Xkz2o0TJMxNFh3oQHmz6u2GAKxN+x8rWZYnMwwraeBy2G/wstG/7LOt8eG7n97JMta0Mj81b1ezQe4qiISrV/JkbYnz9F8ILkaToPM788GadApE2XpdeJ86bg6pXO5NyE9/hJqRz25L8sLOkvCXEepbO3CJ/1fsrEicFF3K4SuLu8vIWpbHkU63+SyMWCDbPjJKES0C1SZ5+Vw/RifBZxKzcnohRfXomv9FMozIAiLFnhtPfK7xn3PAGvXLI3KQbyFWQecRHEWwSMmzIJy+A3YAqvuszvPIoy9nQd7I+aS5gzi1hkmRBIZxj0Ca9TD/w1KNpzbeSDU/kU5WjXxtYCx5ISj34hZAG9WHpgrYgmeyP0oTJbrehnlG8vKRctzEsag7cG5NBGkuBWWdoZwPu9/ta7tc5oxBPngpWZPAK5KIgng93y6oyweAquDHavSFDGM8i/dQDK9KUH+wGCG2HOLc6cAFzX4Ko/guLwr+uVRWCmdDfZwJge25dd3Jwh2A8momCR1QTki/sYXmmDrnJdIF6yacemOZRNrHRRfh74HNLzZmsInqvVpvpvugKMZg1Xr5BhxUN1qYmii/NV8MwdDiNKq1pRgUYMWiUzo7DR/FwdWvV9E252TdS+Ih2rcT/RII2kI2CBHjVZkgj1DVUqLaigtOgAC8Q/Jc03jzwNR8xuDvLYOb3NfA4gqOzEvC9Fy2VphxvwWtouC2JHaWSrlnwTmXxe22ffM93Q3o5gUS7kGgIrI4ljQD7RHcfZrb4iaCGF83JSTcrwdR/qf2JLe+anRRFHlsoR33JucXwiiUqn+zw5Rh1dtBCGKAFLdMUlfFYcwoaVAFdS9X7sJoIJ71Xpj4Nv8XEbmLGewejkTTxZorTH5svkIjE2KLltSRcNl/hz9h4RiAUeuCBtwbpkzR85IQvaV2e/LNec16ycipoH2jY7ADwJeF01BooRglR8J6UZZG8cxMEdCZnWb4cxGtAn29T49ZCvk9fIiQZKMY6yc64IBSX74kMLNFDgOtCOCSpOqAOvBFxdzftgEDkD+Ep5xMlnpfvAEScDnUchXapnWTshzLMH/CAJcdPIW9owUAClF3zwdujgm+RSvWOE6M2vbDX+I8RrreYQzvrOD08HxUY/wV9jxMi4gJRCMdto3iCE8z1QGWBdu24pdnCBWOfkrddmlnvfetFd2Havmf1t4oc/QDj9e8Aj0ZB68eMtcGi5RXeO9avRXE+Vw0pjdqCZHohHooxvkV4AJJiIZp7Ib7F8Vo4jt0XVu3VL0B/RZp4JlP5K+ejFgVt8pUj7zMzoK209R/tk1ZQt57I0WS9MwsB3MLjkdyDYWSvdrD83G4Qvb7opRj0iJzz2RFGfKOoBBVtU/Yea60rtMP/c8Ct6ehYQhP9cUcjazDxf/Po+3Y2NR5/kUXXHxP1zhvV/w7OiOiqpJGfOaTpkl0fdK0tQXYQyyjhEe/HrJzq3SKQr0od2k1cCimf2dKwrAwIiHUyfhbN26GDT7HKjEozcsMO4OSQVj2bViscacLkp23EDxCuLgmPxv1gGKtYOcwAoUfil9iAvd0g0Z/MUTTNWFqc8EkVv5jwXsXkLf7WGJxfuTBEMTgy/t6Y9tc1G9XN6Zw1Rg4h1e3T2cqaH7ZVvwejlxLxFGAevrOwOTmW6iZ04cbP4GRmPx8RvNZrCCRcXheA4LBzcejfZExOUqWmTMENMfyiobOVjhvKQX4dOcTBM7sxUTtxh2Zfoyia7P7NrtmLWdTCQyzbYRNromMr4ZjuSff5bwpgqyjp5Y7BRKa/4g7xQ/s2LkBeVPuaqGr785A95NoH2e74xENCNmGH3Bb6XOR/TDn9GhgiOP7ozNaRrYGvtCGKV9sLwXq4y6v/69aR4utbr+X/hRXKUgJo2Z1a4kLlXKL9PZXUNUh/ax5Px8nk8wsryuVgqNYTjroTY62e2QVgdGrKuJF4JUHAmPY0weIi7cK3Ol1ogFChNwHfGlamYk0B3FtTIOLQeFexyCUUZJ2jhRpwOoqUIHiVLo0jwfMvr4fcFN48viuV4ow3ptlRC/1vFLIZW4DGG/NkSwG1fVehvIfY5jZrLtWVo5kAwBBXaHALEvkmxWKqMH4/i3ni53PfKysJweVeX4XYlTQbVFJe5o022gY7+8ycq/gEtUtPPBq7HRAsoRLZbzw0jsYfWW83qLO2zP0b5VQ9GZoX7QGjxX79FBjGgxabvhIf0+SwEWpGjBbUKX+cIGazVYaUrvwyDhLOmYqkbd1DkU90QpraCwLW//v8rnKOQwTuADy4pH7os43lDXAuGOeSJNaApi9O8+Ybnj6FjS2an4CFjGHjXhwUyMapiW7417Apl5UCLsqgnbWjhA+0W0tLCWBNvxUgIc9zz6JdxCOlRtlN5DGOaF4+x2PkfRP5i5M6gyx599We2iDz1uRBiaPbMnJj1k7TvZyMa8NGup96fW9sNhit2mDUnFYviy2z8IoqRIHHB+mbnptAhHAJg01n8uXZih657GoOFIcSCRyDRcGKd0TLWzRhf90Z1G0FZCTkvYP+JOxtAD8JlwuD0kWi2t66obIzTgT3xF/r0+v0IPST0P3gWyloJWebqydtatvfzBXWuvgEXE6/nmIvC0tc22DAQzQBdK71ORjmFIynyceLc9ggI6VuH7I33cUlPRQhhjL2g7jCtzBDNoPgWpkDMDnR3CoKN3G4/mhBh1yxzrN9Y9PM9e2GWFhCTASg5/xRQqqzrkDhpPJezOk6aoalKWb9zBflePMv97YeYMRwk6xWOg1sXS6b0wBFMSauCP016H6iJU1db7ts42UJO47W7HmKKhVl3RsqEIQp15k9f02YBi9IoynYfmCm14KwtJCKkVAOV1blSbUSJkfVg+S7yYvjPXr9PM1UzmFBsmHiJC1I95N+hMCUiVQuDPbmK/8aXSRllTTwXn1ZxGqFDEs0fWsEyhtRlkld6LMoqG3MRI5GgHSpywsNQhDDPgZZSgEGS06VS43kw1lZJ6+f9acExOhAI2nwqwO+xvw3Y0a9J2m6HJn2fwLh0KrgpsF3WmrCUCEj05XlOLkgQXhsltIWrJEe3LFpghu68KRoPlSR9Ap5o34S5DhQ8XADtx2OXsLpjsDjJglTHDPKtI6ows1rkdADHl9Yc1j5urkDnSjIYfmQQE8XWHKnYNgRB5Ml/PekAe81vN4OhHSA8U1uXTSle324yMYhniRMhCz17hRiRLQMI5J5LsF+JkmGqDfEkgXNE0Qjamcg/71zse8ZJwyDhR57XASgoXxUSkyWlv8Wrbn1Qy38Xj1xFtkOyDQ6cf16bUp/FFEmLqoZnxiipJ/k9v/WvWiJ1xEHQmPdc9TJw0pa3s02UHfFt3U570159Wd1NL5AyE+8hDVkFSZW/jjph+izTzLqY/FNy7t+n9/E260N0gZe1QQ16HENt5Yohq050gNeNqAUYryoVKD/RJrVxWJ5KoHZqZG0IzT5iyB10xxNplBrIHO7ZPVCKykf8RUyqFYcsLRr2joZqQu5ePqL1iejyrGwHcdmr3mAqwTaKiRTJFbe2II/yq3kWYS7Y+0lacSM5qwPDaxnnvkC4PtdKSqloEaH3sjP8WEIDqbrMC7Yei7gA/eyiLlHDbnNn/DDA6fAPDYZrV5B4Wk3qJnQuQl4bKThQRlXOPxJ13r/FjAIBWtma9ZEoaYMC58AcB34CW9qR3+oSAp4Y9dNyxsKSxltvC11+TV3ENb8zef6wK22xl8D20PwZDtQpUE6eG84Oiu6my9ct7aUa8ohkoRSX5kRolPQ9hd1eCg36kHSgJdU2pqzl3ghJVN5up1Rxzn8aSRE8RSCwePIQiPreGPCq9qPHzU8Ne6wFAU65cYzaXT9uLuhTbDSa9rTd2HwWMBjYhrtpvWqui3QfnQXyXfs4KIqDMoLoL4v3zPg7v83RY9bwl1DZRpopkBC5IzC+xiWRRK7DegbofHXIIjRYAHYHUzxLTjKZOzlgFg6X3T3R8ETr9kZnXj6+j1htVNnTDDqd/l4otvf1RJWpPTi5Wrl2bLpHsya7WnE+kF7fytewembnpeHoCJYZz4773H6n/YFjhCdBp+M+DYoV40ZK9Xum8ClHw24W8vpcI2lG34i5yEDP+sSHybMPy8h14JLy8RUUMsalGY5DGRAePTvQN2Bj2jj5tuXoAIU8ILmFn2jPMULBD//yd5fmmlv8ygs1m/AzABb02zuegXvU+su/Aqn+jdQisTD/VEFmgXswytJnx6P8EqwGFFZZyxL4XNvU/muihfFWalZu6mTG/qz18gQj7+XhEXfdpPyh/UJfzmu732bGE8dSjxbvmGXRIJseUjP/rQYNGUZdduZUdtcJzRio4FbuzwUJ7f1isyC7P3o3fo7weL9ZcB4+67lyX6L3BrdDe6y9dy4M2DAR64LSqide2YKrIF/KqtdxVeSMD5B/wm7sMxn/Y/3Xd5Ft6rywfZapyZyD7CZSigNDBUHN20vZK4mLnbfI8dcerNTVQ9RN/AMdglVSWsqSRHbrZtUhaMV7g1Vv+HLRMi8VkIMFxlMa+y7IRFGz+fWO1rd0h9BQLUFCDQz6MPDgFMjpf2lc4uKIbKIWH4AiumVIQAwMWA6bY0GQKpGw/J+x47LW8WzzCkB+ZOGb6IedK1quZK/OHMenkZwu/h0kZXf3YYczn1HGn8OI+CRFazazXVHfO18JCmKv4TZKg6QlTs32nBh57lMLpDycV8PXJYD53/KSnktyft7dcK84sMA4x82SDRWj98CcfDSHBXp7oRmlbjKhmwuVg4hJqGz0b0QISo9FZVjDle+IuMsUrLk8sG4BvOF0ETlgqXSIqXzV8TS6t6bpQ/Wa4nioLrmPVaQFzRCKDrjXH5uWOgkpNklzlGmBOgbdKxl6ce3rzsS8Y7SVQELmmbDYt7G5KFqhINC0YWHph2QhP+7CPiYhNUcq6isgbiA7dGPCl0drA8/rwZaleACi1Tmj0DLszMT5TvwJ2lP/5u0KY99Cl6UvUVVkHRQDlB5EAVaw7B+ZR3BzitLxeO/3ukOgZNFYCimSw1ond3zGUeTrV7Q78/h8MtNXZBhsKg1tN5ZSj+dELeC2bc9xZkat8xLa93L9I9S10NfSXpo2+zmT57avUgrwFy/YHZ5ecf5gV1sSkWGMTYXEFI+bYywPXRACKJKPYtus7+CEzNuWcTCLNqyG5blF7Eo06nuAbvpHl9Kb6UDCSBwW37zaS+Hp/2J6cA4sB0wqFp89R3XmqX3t8g5/tFVcgQLSDm7Q5Nvx3lMj6L9nlQVk72fgZzrhwY4g09I9+KbSNcu8rn2pu9/vAarR9A9G5H22MgGoDfmydkwDFNUTQPljN/1mG/2ge2ia3yst/oZR3LTGbCuziJ7F4h9Qtd97w/zzvRmJI47UoPmSu7LEzL+fnEmkLt7vD/hW+k3wmGCELWsFj8tHmETDhK/hL60Up0vUu6h5dTd5Ym1gbQSLzjhIpscI7EkLrY/nw8Hi4qruO9F9iKIpGlLOggNYvhu8YpeDC5s6HQKzg+0I1adao/55x3pWtHSMkqAsfr7GwxvjApt+bRGQ51BCdbeTPljZzXp2PeDm4x1fwMIRBFqoGz9YrfudHgz7WIFN1owBInC0Hj+lMUNBT5qRWbkEMQ5KCQhxIyXbGWg4oKYuysvBOLSoH5Kn6rGFE0RCRpdeoQTE7fSViQ7tmSLYNfByNyoQeJRHiZFfn+W15SdT5K5f6aKhJ/IRq5Q7IAaC3m979FWbY1RW2H/R0WoVYNN9XVQoAbrJiS4y/hr45C8jcWgyEzMb9Y+mLzVAz0+c6QxWqJJxIkjhvev+SbAeZFLomtIjmvDPKNeS4j9F14G3bfKGoGdl3eO0YTPTa0oU9hn2LR3KiuNXEnc7uBM7c3VzjdQll5GsjejT7f0OH2oOulD3bSmD8fidNVlnwQepDewvMiRQY4OakROhc4ffZfu2J6tsccz9pL5VRySTzFFmHBQSH822IOtQpOOr0aavm8k7fPAX9Dumh9sAz6+kcG2Xr5zPe417JaY6JQutbJBfwb1nWd3fEtWjvXTnYWe/1JfKAfuano7wNjfh1RTaAizjGdRYHgpX5b+AZENVwHVDP7ZSnx2i14gD/ERtITEPqN2ddUf/rNjvLJsuyEABE1h7LoAM5poDA52MKU0KJ432ywP1jkCYxV2Z8Gve63c1XAluVPyMkSjdQsIhiNc+nlePiB2lV9TdbxY7wJJmvhDBgraF+xvLRV62agbV/cqQ7gbvlrbOgu2u86VcxDdILqPxoWTMLnadJGduCg52sFlw0Yv1SePANUmqB1bTKH6M/BY5UY7Hufx3T/02xzUTFGsC/dTMkvcMHi+Pc1zMas/dcdAcle0d1uz/HGJ1yq1oJkXtrIYAACTM6XvpLD0kCtPeOpiFldtsajsV4Xa0oHCo2opXfcCd/YpNB9d+/JDSQK1i1f7L341vN/aLuUuK6MwF4zfY1EqfANwnBg/sncWU+jxWYdepjV8LuuPMByj0qJWqXGm76YNPwsfqqB2DmqZ+zwaZtHgec63xfUEi4aqgBwovBzqkvkdDrNG/SKjeisPCFxjamXh+Fm1zkADKnbGIVRsvrEuezxY4AY9gVeSf9EBpl5SGaizLdwqknMj59RPpK6NQ2uKoDaxbFhGf105xxDiIrmjQuX4XMX55G0/fpdFElxLDLfIitOfhb9DBv3+lyduiP2Iy28wrVaSNz0JLrouI87T9fFYLNNoVW+9l8hTGX79NALU+AdaYAvp/7vBmh8vxfpbrtxrVcTuocv8XnfPFrySy8goA1saTfLWyZjturlVUsZP5v7IQu2YBme1fnw+8A3m9ItjpFH55ozJwwVjsKAPyvr3IV2oNC+VdTq4dzHqoD6gfTI8UEPiptjHLlG2rbE8WNW+WrTENdMGCXHU8ppcTatdS45bi14wKgv3HXEbhyBL9J3n4gz1tnOks+iqKaZFcbaqW8bwJjbl/0FfQWOlXi8/mp7DLTOc4G7r4fhh9QoO/qfQYLTZylHduncfo+w3sKLI8ldJJVjL8R1ddcMIOhM5+fZokNUJBxms1lq1sUUa+v9/hLZb1nmFNMMo0RYo9rn/s0aGWVEAB1ad4sKol+DdR4qLXQdbVMjMU7O6NDEQBXkoRPsG+o1RulvUAhYYze+QpGGqaig6h3PUr9tyI76VXDVmSJqDFamjElLTyd3wQhv5GUf5mDRJo7oR0iLk+4KZP1dV47oDws1w3U9/9IaDutRLFcLD2KJX1mc5fRC6i8iNgC0W+OggbwDEBigr6+Kwq0QlHF7twAAwHTQ7N8v7vo55WxWpRIR2/necq2ynq7OH/u2eQBcDNWxv8YOpwRGYX7eVTxTNYM9zHnSGv+UljyIfB0KzYlsn0PQYlNr52JM1dAiZ74BXvigOBW+iaooEMnOX2ZaW/lYJebgaHH4Wrw7aKiNBLkdM0EcaKGW4fIgZn9j5GyFI1UUCw/67n+b8/1X4TrOs+f48mBEPBQ31vouX2UXkVL2Vm6InUsKGOSO/0FV7sf5OX455+e+ag0MmLelKe3k+TPVsBWWpwoeqapJD92OyAhpDmSUs1O9/jh3SgHmIv3ud3D6p0rb4mMjWc7cqdoZwbdu9ehWlNPZvaQhkeleDkZeKd1lkOu4gcZbGeGBMQre+egjbjzV+OctRGF61LDFsOAg91d+UK6XAe4L/Rcbf41odPy2KMD+PkRffvPIqAiprIgbGoz4tzQq3yzl87tiGvM9tZDwGDHTcC4cSBco2KdVPD0qvz9MuUYker4w/YkGXWYRr0j0ZRDm44tD6oZHoZ+CATVhQBNNRXGiQZbgtmaohICQIY9WgGE+fD/9K+98CzBU1p2jGvQJ8pPPT7Z5lmx5npOHquBVCdHbeEGNka0dvE9+DCirfgUDhClYpBM55Mt59TF3K9nplsrP/RSaA15EpYnc0gMJKiepxeIeBg2dRlTtagdq8VEU8ZNeA6Newa0WeHtvtpsi1g61DOLZQ9ZGpgsG4YqXotbq+HAZYlZOtrfx5tVTZxWDrJzcpVX9ZJgLRvg6bZlo8u4nUirfdPai/teWOfmLfeRNiODSO84bXTgjxzHJijTLvc/Ex7R6vixYPooGocBNqGatYRbHc99/Vrv+KC+gz1q90q56Ctu5dLpANOY/grVWWnxsS3PRniRwV6Bkn7NBo2j4XKVy+x/FeC4eKToa0XF+DxQek1Zm3SCSIkgSvrL46Xu5nuM7fWVYwb8sH8j15klPXJl3ztWR9Mhhm8+AJgqF17/HKy3etl+wUglg1nTVWO+zbEgoPPyB2uAyHXtoSN/seI8WYqn6y+i2lIw0jfeqg62sOa4Ljah8GZx+fMDCF4945EkGJ9KrMkEKy+2P2fPObY/LVBv6iw1WGXI2+XSthxrXOINnyBJP3K1YRJpR5nassIA6cLSJJevFWWJudf3KY0VJbz6DlF5RoaAPvqHPnGA3bP3fu5S2Sw4EwcTIpgSp5aWbTVuP9MgZOhqJoKR/NIeZ2VeWrWVbiPKByU+LjmST0RTLE025oqUtMuDgZ5VyQbnthU3guQpsw9P9fNmdzzoR6qUppqzFH8FiT3UyULselsXGdNWCHCb5qeWnJ391rFOqWPscMh049WLhRl1t+SosWqU0cFzrS1qFlDkY8yvzcFpS+UPyYXvR/IWjkRxGlg49fGE0ir3bAodLCcQ1CXjwU/QwAB+bAuvMcS1SF6IcSGlLgjQolOINMPbm83rJMzcAU37xgFZixkuKtalYHHRQMMGG/Kx7PSrAdN2e6DHn67bQORCYhwFeMtT9jtjFLUU+xEXYx2JVNIy4xVfnj2Ja4KDKx+yfiPiJQUcdP3s0nh7gWpJqxs7SW1UszfqB5+x/TpB5+cP+WwCho2HKaej+fpSPuju7KQ5/ZetvkELZISWE4NeC0WMSZ1a/P7GEaf0MtmNYoej+sb43XPsNpchzuO9VP45ynXVK4og+WOxLIYP2oY0lfMB05yrmR2sTMDsGedE2MMMDFz00sCwDk8NbrgdS631X2djIeFopjeMidU3XL9V4EUIg2gotlFnk5wm7r3gLwt+I/HNzH4dQAQY1PifSZojWJnDpR1DWZrgi3wDDsAkRzoHdmvchFRfIbq1tBFtC7fIxCTd45LayvaxWArA5ttgnIJFWa2GS9swE3kmOe/K0c95g4js9HN04ACZkv8eRxb7lZIPGUdaib6AbrZ04yPH7f4Ffg0hQMKbRLbkmE52TcSWk6E4m3/Ag05t1U4kZD9J152T76qBUn4s81oEY1hSAt2D/OU++1+7x5La/7pgvMFTOMiJCiLDjmSG2+aS02X6QchlJkAH7CTBxWrKA6LCZERYth/hiUQEXKISRIVRgrX/85vTImtBju1iiwtDZ1XXaMuaYkiBHvRFeNL0WlwhHk6vDT/28kEATpBlvN1neMOGQ2zy1JJhX3oPdMLEM6XIdjY0Zro+c5zOdiQ20XzS/zWv+0dCa7I/ltju/BYddXQDTusL92SV01gY7/3hg4uE8wOctL1KW4j6k3o+pt4sKt6F/Y0XGm7RvdgKzWgLreVNu2a52AHZGMsOkBDQ0nEKE9eWDwpi9oyxFbjrG5ANujz8Z3twD4Of+dZQUBWmQUdLoF7gnVWATmCHudxLgn1oUw724m8f78bMQoRKkcbU0aZa2tZoDozHrSAgETm+4NEA2Z/TdddDj4XGZYO0mvAjwsgbAwsVyfcyeq2ZOTE8E52PD/JvsqoiERkkUhyLMPil9Tayvm+0mS80ZDgVEoUyALwm4sOULQqqR01qVzIkXTOlG517cOvYiHUNExWqhDjkpGFsPpYf3kM9SkWnsY/jAMpRBFx1EVoaZbr1cMQbvZU8Jd/UoCeWFLkctoQdKc2mODZMsOozgZCDcvxub1er7kZUQNE5uuTfEtDZ5H63ADhvLYlBksetEL06p9eRNa4sw6zwZhMIkd1H1QPypCX2yzknJ0m47PFX20ktHJIbJE3YJvAAlw5ynsn2OO075dIIu90YkYKp/90B3lOGmeBRragafOtEY0+uuH+f2TEwgwxaUbPYTi4JFb+ZjmRaJ7FWUk4mqY/zausMw4DHSGdzDyuqUbg12jhYYBqjp04o6icq+2+03J4KKJVsa1lcDqyngd7kisTiUzhToDXWMbl3N+XHldvJGISgmsfuRnhUv9RytNGffRVqTppQvc6r1jmK8br978khGilsJZyunbVRI8kziqyDaLjRWDnEy9TJFNDykV6w9TUOMG+zkCj4cXnQj7ZpTZ1LtNAR0MMVjZheGL8MrkErMzN/k+D9DMB9cwJMyHltQLKk9K69NZMv/AsS6GAfEVE2BbmTnDphMLHbjhmCQ/afsnDsyorupj/YxdkfCfr2htZz2avY9bsRwvrDnT34XVn0ATzZn71Wdv/+KbBa1b4zLLecpjeh+iVEUFXrL7kPL2+Qf8hth5owXIzDr2QJMNHnE3VaA/6Thcxi/WYkkXjrWlJwNtvcGhrpZOnd2XvBRLOKxO1W0WzcacwGggABGvbZxZpZyM93reOemTbdxuvSdjwuuoZsb7fbthfjZsgOrVnEk017EeSIH/0CQj5ekAFs0AmReqmWR1gTU6e6iUzzFKqn1DtWDdknSkMA5exokxe9SvH7PdMbBObt54RlFLwK/S/95gw0e67cM9UR/MS8FmS9Pl+V6I5RiEPlUHct7K58ldJrp5GWP64Nso8yBoxGbZP8ZcULdaziSMQvwXkfozwq1f5IJs/06MZQdWijjK0tULsuFTuzu1W7E0sBYrCWY/3RfIj7Bg1nh0we1Q+bhUgv7CyYOf7kLnY1Gs4esy+QvKKHKlAYTGiQxoEhHsVPbr2/n8v23JqjIEsbps6gnVVRwYfNLd2DZdLlWYa6Nn5ZucTj+te+aIjXtsygFzY6yCTb5Cn3GpvNbvW5bd8rT/RV/JS1VJ8physDANnt7Vt4YFD0LpGQIzSXzS9QcBGzFvQ45ZmK9bSEXgButhEuC3VIfuT9ZW0hYBjlGI0Cktx7c6svwOfOJlYEgZb8snQB7jYYfnmmoZybrGNyMX/MOR76T5ci3BKikrH+d9a03kL7Xslj11wlt9UQf3pqdz4HFJMoC/QW0lVpy0Zj8bQAqdjXY8c2i2ACdA6rxyCkWVrHhRG0sueO9PqeTjIktOP4kTPTO7oPEZoSKspjmQq73NZcXg5wLrBE8t9J8TsE4CaqyYJKc+g7w97UjlFKR0sBoBWUqFZwW80AerBwij6seRr5+ZWuUhNNhoHQ/uG4adhxT0MCmL8cXTX+6xKxoMD4Xn2ei1bp7I1pPMRL1nLZmfx1uNxBMgg1rEuYC/Ov3nNPcXFmgKmWhthp7rHschlJrkmewYf2uc+K+sZRjJ9Fk0AxsKFB9bB7oR0eaCpp2/lsMMNc9O9AZWxDG5fRVimFT5UTKgxnEi6MnVbUN2WXbxD9MwFB0l2CRUOPz88jCQEfFUzl0IYbV6zUgh/Y5foA3AFUbsULTkJEUUAyldDeQqQGVyCxN+Wpb7m4e0ZwruXmIdbKIBzgx601Xs7aq1Clxayaa2MxFZB6pfCd+bJdR/dmrLH4rQgmE5H5mxeKPuN5BsDopo/hDKzaZDjy4lJU0u3Vl1TEST6I7pgB/RlnscJbcmkm2izwero1LyXlpkI/8UstFte2dRvp1gJ97OlbA6Wenyry+n1AsQg4hMskz7ODNvMTgZZdDltmuxxnE3INdHzLAmt3LnZZOieCH2w2eDk9+f2oc70/LoD+dGHHjkRXHxzoV0h6vY+z2KGAm5OQjRQjUoWmXaaYf97af6Uo2KGtnIvY9oM4IdkFpgifuh0wq6S9ugd8F5PS5m/1L9cRxnmlUUc3TU8Q4IekUNYiBvBAQtzn02c9kUp6vf3Cm25rY57FGf5RVuof6RTcmhSZXsJegmjlymGEb2OkytMmBctiLCsxNaGOuUfRRlgMg4AMKoau5Rsz2PwihVIdOucxG1KbAZycsCu8anO3ZAkPnPuQxsCu3RbChb81PFY7dE2rpwproamb2d9s5y2LZvSd60PxRQL5tToQzr3Y6DhBWAR3SmVyoj1E2G0hy4yw/fPe2ZTOuxfFT8VeM7o/EPDhDK6N/E9aP05Pl60IfiT/4DD1kGomcf5W4sGBrE7abk3Fq3w1PyVfzDDOl/RC0H/74DKpxZQf/DTOKkeHWc12IiNTSBvkOfMSV3ancFzEynnwBx/BR6hd6/1TRmWbWtVgu2KtWljFyBXnexbCSxkB7HNiR6PhZ35WaYMPDeRXuzAD/lfcoXYGeVmNL88YnV5XEU4UUKJkbK6DsAR03qKPcF23J6P+WiDLIUjWF547ymYCRZ3hjaGoMrE3+1euHEz1sdToMnVVLbllIn8pKqdfoB30tp/lkxO3dwMTyeDp4MAzS9wq/mnvCyZaS0dyWaL78zkitFvCry+h20urf66TOjS+Ec0TXidkHZhJP7nIj2BhsL0jsuOgwLlcVyvCYueRz52l/zxpXbdaiG4lI+Qvkt/jut6Wfi3AaDdjf6FiIU7n/Xu6Sx/AVy0YCcw+EGYP/K0dqM4PwNUnQM8BIpHluVY+BBSSoekC8emDNHpsUjHg3Mb3psav4+lxllyhMlajS9fVRGikeeNb3s5RsvNPBEqx6dv4OP1MUJaw4SB4C0xE7YXaT7U+ASOXQROEuv/3P7VoG8IQZN+kFQWn4Rd7IXIiWmUN1Tcsi7GzQwkNRtTplWEcekR35h3AQi/XSnWMQluuFl0PWCRZ3hDwiiMGc+Ud+3LJMshNVj1IA//8bu3N60oryvhz7GOfy7imVIqlg2u9TEpPX+BxQMd9nT36vpGhFFYoSQ/rnMT3UPvHPMtvujKvaXF9CEIl1vYHJufNjKHin9IgkvD6N/cdKINCZzDe/faG0oCChdXpJQ8BG8wONRmOWkgT5Ud3OQctSbbh9VHOBvE++H42nfSKBwHPF4i6f+Wp0cuXCszcmlNaZq/8oEVN4hu97w2i5vYR1UKea4zxHPKMnabdKldnQiIjB1OlsygN03dJQ+rb7M4rkVKcMkEy19vRrmHHEC6rgq+Y7lwRUUj+LCgS2KQ2Sgr99GlG3komSpqjZBEEJR9kRrvOtncsMGs4JMeroFrbeWGJ6mmVB0ctrdA7dXamkmVV4jSmBPbwP8c09/uWZdnIYizCAUn4l27HAh9DzMXRqZjpmI8UBtxeJbqq0JTW3tZd3RJDCFO8mozbRimXNgBs4CwiIpL7x6lV3qVlgSIa/17MOsEjgAdc7VfsjNvgICNdK12y8p9ACsNE1vn7HD3bf9GEjQMRPgNfaaF0wL/kyGNiaF+vSGfOVFanKiIJbd34n9rK0L3AD6/+PVt5+tE3T/qIyY99Ssi7FOXrfRHHnyqkx4txTftKAYua454T1e1lgH4RvbYkKi+699Ilhx/C0d3htpLYd//zwCUF6wWB5SZOd2ERnIllTJ3tXdqnCA5GLYu1P3MVcYX/2QHuuxFGhcL2CjZV0+kBctoAUcQNkqOsj7ABOGjgxZrRnp++1EYIyTHW3oq6GUIVfJ0mjtujh4wglfsb/c47tZDOJaEkH5RvYYYMVj8ar/lF3wLsTjSMWt8aj//xp/1kt/zp2L8LOcg630004MU/4q//czdq+VK+CDiUV6MdTV+gxd1aNBQsr9HC6QfKY7WElUGQxBIQ10LJYS4fSHr2qagaq1Cej6M0gMWahZvgdXnpRSzVRdXOmcP9E3EcxL5Jg+u+tBCREumvnQ4tIRPmoZbiBRjfqgSqTcC60IvsTJIjgcPunQEAzVQIS9X2vBIT5Je4UUG1wCc+OEyafVHKQFIeHbUq7sDwpC5bawHSZxki7g53g60wiZHAj2Jw8HbRlvBQJlAKoi5dS7ldm3VaxKTPE4Y6zome3+mGDGAuwjv2ToSWMSqd87TXizhNY2VUSyu/tqO54L5075mCq+2afSDI4AzQuD4abqX8kz33Md53lcChoCbFbU9gD/+7RBtDK8rtZVVOqHbtg+CGfSnIx6dC/xrt7t35OvYXVZ6poPGd/26eWDGiMm7BteXnLjXO+mLbR1SHeM4iNLLqDlpjm3t9UQwpVoLXAwA/oAL0su6IljXoHsjwsniCayonqBGiradiQIW2Ra+PzoKuXaBEyqV1EbovlIiYhwgQwfJ7GbUde3Mw2XoymPITr7SNgA712/LnKlYYfK8kyKTD84NK9ZN+bXmIprteJRcpMt6t7EDF7oKZaRl+VikXhqOqPjF57raDXJgHZs3omlNroUwRCJqEViedRUHbmA6oFVnsTMFz9rWZeHONYDN9KPLzO1RsA1SSIsO4QJL4nTGS0Wmnvdx5h5vuvb+JOGF0euuuOPGRzhBwV8KoQPwIO6FcugbtXSj/3f7T38QLwSLb2Uw2Y9V3aXJZa9gpfnDT8v7FfbEDv2ty4z9jfyjDtwmiGiKbOSBq1mrt4X0cNu2ku3wGWAycuxqN3b1zW9XGk6brPZp6G51N62n1zNBwAs1J2OePIy5IKF7NIjNM/DorcHoGUoj5HR/enYvI4jJo30XuQzQf3hl5v13i0r3acngNfkNWSoYnMHpkaUWKes1WFwELV+cHGPcHLuQVtnVtWCO2+JHGH0y6bfmRyugBqJoI63oD6+PcNRY6e6TTF4TNQvaszvpOWFWS9FnmuuNNg5acKu/K/PtAIonzgtLtGkyHpEMCyYFupSx0p+6GUgCKAK6IbfcPcFXte1dk5AYxAzFlOK2xmcQKhPCARodX3RYv3SgO0eDYmda+MauU3Z3cDUFtoAH3dp0OTFk2vlnRVuKifngu2G2AwDYROc3ChdRBkLm1UxLEGFxuLHQbC5XCNmvCPLge9DyuyRo2zt2IRswJ9DDwDcP2YnwqcHrKj5Ln1BG/sROdz4Kq95CQFNlov2uzYsAhnhLmGtLlQJsypP+Vi8J9A/AUZ9FLL+fkKT5MFeGYYSB5i0p377aV/pA0Nafv5GvhMPT9kTPEMXwUJab5lgQslOC3ZvIH8IGu70zPDK0US4g/uy/wgdLG/prLCY4N/Ne8l7U9cmfBKVUJWGsO8J6hkj3oQffWIb3iDYHTONmFJYsmhClTpNGCfI1WINhAx3iBQ/8heTbjeAY0rbAPF9wbOhRV4EGo3VOR34Y/28x/ZJrUUz2LtmBO/8arqJRSfjczthn42GV1Gh6BcDTuu0AOY/+MoRb6QYYZ+nLWmWCflwy9dG3PKDRb79gjbSNUdvDGqySW8yTYiMo7niSupdPvpGvYoeT2MMLlMMvNTGkF9I2XsdO+sLw6j1kDwvrYd1f+E8HgUqRawUWxI1G2aJ36Y3/Hu4hJIcVztkEh/yC9KkZsxsfgYtMugyKLQXjUcV83DWYWM9Lp/Z6A6SF+JikDCeYaZxbWrtYqYN2IMEwY3QutDGPM7YC+euEdL4rqzsD3O7Exv61eC8ngVituX1HM1D4cdQfscK+MLLF2JwsQsvBAjOtLFh0NvIpaXNC80BYzACBKa7C0P2PqNmb23ceUiG7uRrAVQsmja9iIdmeMT0CN+wtyLLMA4KIDxHqao4Iep+uAH6gAV6Twc3R8q06Ov8nu1/NsBPEx1bI9fDORz+UHrlEeehkkgCY1mIOCp8lKlIOb6HjHHKpFhhpZRATCu6FFKv/DYK/hzo0+wsAzPy2fawPF9WYGZjoX/3Rr3YRmnf2vjm+VezxsRYvQVnQELx903WdwLqZoQbZAY0qwVI/oKsbsJro9Nf8+KLfv6cBt45uGoYH6tpZwsAfxOM0OAzF0Gq5yxnnyFquCLO3RSd6zSLqkndsnnCQlvqPFGVlFix8N2ilsqe3Ek5LkMGFbbE79caFMZQybvh816wbpPn+ns8j5tLQ4XyzP1tqDR0Nt3Ftsn/8mruU6Fw0Lkjt7c1uKXQCUIYqBLzpA7vRP/tbciCGEBYUUdDrNIAM5TNfF4WXhiZX+CdObqNFMaJpY296PEQfG8r42GST7Bxe42LsqFt2BhNWhKV1VFMLVMVxWC1pow8s/RgNH9IleXU38jfPuQg25XIu50htL7mdvfL8h0/t8OW3+E9yQs/qwtQyGzKQR95wL/nRN4FARuBSIqgsp7lUCoSn6GDVyxpFY49bE/L1MR4Inkh5S6XfD5HN3ckPkCbED4zI341pgnFLxaUobyXFUPLu1bCQmv5IDeoHW2cSy5wOoSKaTX6xU28HkMZF5gaxE91eDmnpD4zMs9PavYxTP1FNqp/Mx03EXFRw9WE5LTxp/lj9A37Rclnxz0r3nv/Vm+F72OykTyLNvbGnAzSZfYiywAEle7xIaBsvUGFJqirz9isf/tc/eTCy9sMhPt2wsFJjbOS4i3G5FYr3r8T2KyS/Pc87l1gDdOMO4ET0qezBTq2kOlhWffiuGFoNWHFMdd8KNyc0teyhStr89wwYusGt5FfmSmoE/2CmPSnuiXeycRf7r2Y/kq5pi/fEf1G14y6UNwKok7agdhSSga+KS0PcqAnhnxcBNMy52fU6PXf7KH+CeZsKfpDrSaQzcu3FML2VaE9H6Lp5VkQNwnEbW7pohOd7V4XtxDjPUPr6g0zRU8SXWvU+qFmWW7WH7THS+9dVEMZ1Pz9n2BKZ3MT2obhqxmug0FLD1ttrsniukl/MfvVB3nIn5EvKecx23dzJ8HJ50nnsy5AzoGaXQXaBysofasJUfk+0yyMsRpNUORCHbAxFHrc7bawr7nVh16G+eJ8r8AK3tDurLn2+uSiBvTK5xpawsF2PKARvZ05Oxra8YBWQ+Mv+jhHzFdvbf4slD9BJJIRtAxoWYO0n+r/dI/mQdDwS5Scx9HzOiBda5Y+xp5rwMTOn5io/LlWgsr+k10mB7LF9k+yUxMXit+CguLwa6fJzpwZav45XISQNAhX1BAG77vtt5kyU86pNpxVTg7nbpoQiyOyRP2YzGWOqJ9iF6Biu1mdJmTc2aYBQkqEvkr4ZedAcriVzC7cj0Hy/twNJwK6KUYaAzA0WgvmNZTFj0ghZ2NRQHyCW8i5i7qR/AGAyNdmu6RfR03RWNb9tUkSLD8T9s/zsuRqpilETcnMc1ZQXyaFIkyxWGyIfCx+IKOoWlioNhX8RtxqjTegMTGsKfLLXzHtXSvSeRbyXgtPeWlkKxQEQgkDve2i0tfG+z115GBSsBVZBfVEZBWO7afJAF7qT84SbUWTdVZ3UZRC2E3yn6PZ48I93MwTWJ9LcbhGvniXZqljoloH1dngvKLnJgE2E2RfQh8q2T4KVQkCpjtn6kMEhlAC3u6lm/koEAOLhbwS4mQ6QCVqg2/zxHu0u7kqw2uq1ayNVhFoJd7IhDj+cbXf9r+CWbYRPWgxOVBdoU2oLcsEkFBEFdK1EQP38aG/N2Tk//k7N/pPsLO2dIZeqj4Gi8ZdJmW22pW/7gnZ6m55r+YoLFFaLySkxZMRBkraMuaLsCK3f3y17aIgIsc088QXp/MW1kNekHgDa+EYzWiFfKK9/+DaB9xK0TchsDuwpjLGDjQBgpRmLBy657lMbcB088Mz3Aoxb1EyKoWNWZ/uC0LjZ7nr43W38OYXMs6LGCdfNo5QdYz3gKe2d+GzLstS07abBlXNHYgZWDRoTuannP+I2o3W7eIpV5C4v7LK5hBJNXC4wvcJFGP4KQKaZbi/1zQ/XSt62fLM/LlB1AhfkmyK+HmN440L/H11vXjyaMm3/bc/+8KIlFSF4NtlGcBOIkZfX9idShBSKHKHbk4o8B+mYWe5Uxx1qZYMgBXBIuSzQB1jmWSWVvdXs3w7SE32MO9d2JOsnLTrQC8q6jbARpPnpafpaCjCQXuplV1GtVU3TDKRCUMCskgfwr6kwTpwUYnmvubbZB/DoSkHYnYFFtf2U8x0x1biw6BOfmIG7NEMzVWQxOGQvJ9ZVvjP+LQx1FJq4/NgVIhwSKaNiUSS1I/kx77GBgzoVGYZ82vrSsmPafuOcvJeeJv6NOQwRZxg/ZsH/LXdX7EY9IyQ/asDtGxMhyCogaQCUJRKKoNoPr7/ROyljwXqau2B3iI5nWV+hMyv3QtvJTRW5dzErh1PKOQjtmFQ++7sj7bH91aZAlIki9pHQgMTlt4b28gKLkgAuSjDZMM6E50pLtNnb3nuuG4sijQN+v9tKTmu3N1jF5T9A8Ty2Cev1fNrsnc5smfRwdUt3SBsD483qmeseO6CIkBxuvXnd5IeWvXoTdgwR5F17lfrdQ8HoheoXzKiOS/g5XOuxEXw541u8BWRNYEoIoVDnDYde3qpOZhozG4JMD/eyhyEdrRq2xycUn63uD8U6IIAO+ez8Z/yGuMHtUepp7USup1OnwCH/G611Je0i23+3sRl+t1r5XAbtUhMF+uWk7FeFK7XoAKtG5LrJCt0yml1tyoUtMhHsIMHPjrPACeuiqETbSNSK/51p/y6aZIV0l0Q4jeNgP1cc8l9pvF9STqwLnZ7YpvJyVJSlfpgNN8v917duF0dErlZc3RYFVZAFZXVvU8SMtrZ7Fu1EuDXXgbB6TcFr1liXcmYxpRhQ8ssMRSWBzkVbKWNlsIxark2GtaxZj7XhVXOLAW7dDJmRVEU7nsxDhJcAXMmOlbzIjPTMa+FEAogrB9n7nCryUVwwn484FixUxajvLTr3cXQOuEIxlV64RPxOtj0tIdMaoAIwSYupd3CbZPfaHlhW/xxmkn21Rms1vgknLcKtOqaPt1if1fP2Ao4r/RjmkvHbIY5r50oF5MqfpXDF25giwVBUcE5yqJNsR8zUN+YrF4WslUZXRsvpH6rtVRP97R3ufmxp6L0wwCi+SQeCK889tah8bUPgW2cPUdSkcphFcb7zPzF3HnUBKWo26BD1s9Ja3t2HLN8ds3J9VEZIr7Gpdj/M3+WZLGRF+h+0WCIEghWIpZjzvY/ccvom0K/5xxLPzItI8HmKs/K5DlaGrKrsUv0aJkR4HQpElhdGTCVDMwnSLcazhoBnfnGwEV3fbbOhEiDiHkmbKcxMh7DY7j97GrDmifo6FUvbWbugSCHTuR+J67TDR9A6PLdZimvWq43/0Gr41rTKRaRAmAb2quL5KOaApsp0y4GVXO6e3a4MZev+5bnR+NHDqsspHfONE76hX8R5gkuvZMiYM1NtztQVaKFzGAYzFd8U7EGDNta7xxE3w7d/2Zhmk64roOivxXcKKR55eyEG0uE3OMdk87tRO4wX7XFxdlA8Mk2/RgpyXmJI8iNvDZy0Jf9HrjF0KEJx7yPN/K5Y59ZGxPZWSwfbqKvNCyBU1uSIrc7dWQHOglCCmbI65Hdyjw0py5SxJafclq1t6Rx8t4W7IL8gAnhxgzIQ5XfFYpQsQQCgrxaBgSxOMqazy7yQgiIQjU3YhkSzTHfHgbbH02Ug/X12CtQP72epv+7LAYXW/GHZV5XoaWnTHGi3MLVSV+LjexvI6/QJzjcvN1dF7qquDgp7I+yGCc62o1eP4d0FyurVQweS6KD0iJnTVRrt3poj5k+VU+m3aqUW55DUiuug4G70SIqninzt7MASMVNT/wk4B25jeTrQorFnuP41cRIYBwWux6BpQ69GyPov5N3huy/BzOUZG7A6UrIrTr4SrbD2U8aPKWWpev9ks+rauvKf43wZZYoK7uMBKQBaGU4+jlEII4eRBFyePlzoJkwI82to1C3Svx4eumdiVjt6qdMecf/05C/l/8e8cTAt30fdcagDm16A4hyzgFNlGNNgZ9A9tof0hjsziXNXIhHablTXSaX26EeR2+BW+jdFEnldzmEezFHHwpygkf+5eG6HKWGW+UgSvEl5r2ezirnO81Z59Zsf8LPpJeulS9Nt65uZnARs5Cxg0xSgQb5qjrpcW0pRMoxHHqTH2TZPZM1PD8iJ4rZvJspIU6gi1BdJHWzQL35hq7jvrNvrYORS4CotwKL0/Ti11SMSXY8QynS9SrWfCcUjZHTsG0hxuUPuhHx0/2F2h/BvY0hgipZeK7M+RWO4CLBtAdkmphbsTdP86QlaC/yypQW95BTDTy8G5Zyc9XhbRtuhSd4cWdWeSlqgTwBfmsFLC2rFjjIdVo9Zv1ZHljyE9+Mon4nwmI7+UceZGSBcGertZzzm85W4todanUELxC2xAZvAXrEwsZDEYcHgwnrnGCgXGArTZNRb+F8kr2RixS355UFu1uguRxk6gwvhj4n6h4RrsnGn0ZGaDurp5hbfD4AmPnYwxg6eXpiLcFF54UrBSOl5Yrc0CCVSxzQVY+tnBOFERuDg2OtoAqlf7ywzsJJU7oZqzxanakf4iztJ3dP9TC3Elz8iVblhhRZidp/2KyOiGxQZRjqqCsd0oYqXGh5c1vF9po3fqw9CyyN7k9POwqdDB4XuSBcWehFwX7+/sGouBcm7h9FrJUzNvdL1fZdxS8nBI/7HpVlN9p+Pv4vKdAx5GZaiszCGLzA+bD9KGE9gmrnJYpS6xxy/TRWpw1orMa9ew323NOILNpszJEx805LEOUDJ32z4c2aW97+ibkWFcO+1yKRNRoQk9IC3Bu+u5CMxGm5pNKsWYdZ5iNVb4Ccfy3RWAuVisXiXysiUhwmYWSe4T6M197nldKOOAC6EL8x97jnAhJFkvu+53AwR7tda+P2NGTih9IH4y3oCFuO3jeLV7Hw+iD1LsjiJNzeR6omPUDxVpmBVl0usnJZCkkz2DkidD2wUv9EUlSAJwdWm29aGQCy/WRgixbyJAa6ZuljXYg2K/BlIF0iuTuvivmzRCt43wpYMgIaXRK8GTowz056QiYFQnvPfm9eZibFYdIo09iE3cTc79HUxLwl4v/RR+ULyKGi6BbG9IURim+X4IX4XqIfy9ICViMtIQj6Q9ktognGo1R+vL6ksPAOJ85tXZZeKtpOpASP2ILxBRa4imQNEbbTswZNj0LPSRi7k8BAuoPWiSc3xOO7qRIUei4YzdiM8p3jxt+/56xgav7jK4xKp8MYIcCPslTnri1SQHyL6+Q7pDs73K9Z4hf8FzLWjrrYypIRrAzQDuri5YtGjxI9kOGOMI027UqTUj/uo+Cas+XNasMoC/5WMLEf9Eqg3WN0T/VPHWp575sicQeXxwlQi2up2BIWyne690B5MAiAJcqHiIUAVhNyAAl2ezitBBNGD21uX7+GUSNRFgM0S1pmkfxwpYJEvb3L6xrP3vJCHuiqqrYv+KcNW5kkRnKuui6TqaAJGm31wkRUTF/224imhvAjLxWXKWx0vFPIwRqKmNK8ur8b65DBleFZ0bvRt2nZP5guf6c8+r3QLB7jCXT6toUqntfNBIZnvWAd1WUjKnXmMJ3GdQibmdm2LUmDz8jusOqvwQfn18i3NHu/ZRcjTXgQ/5X3f3be8UZYXjfA/EHkDF1OPPwFqssMzoIv5bYSHnsH4hdm/PC/j9F4xauevBgVlYfjNwP1vVQQ+kPuJz2A7ELGDcyfnfrjR/RomSw4IIkJx/SY1BAY610B4HQQF7sPgqeepFVmmdwvJr1VWxBNwwJtMMmleBFShdYwWLEXCwR5SsCBChA/nohw8bOGOa3bWJuTp/qxBhxv92i0SzbN3u8CnXkUhEb8EA3iQkJYfcr0vpvDnI3oSGoj36NGvZGqukkm6spfaWYm98CJFVLFcdKRGDjT5vsXoNAsHyHZTpjO7LREoL7UXLHkvHiczFFJ84sIoBbLfKil4oU2ip9DfBabotx4ZhyMg1U0/DVuaZQ/gv3gTvRONUltlfSf7WLs/pBsFUVrazqGsk6CU2aDIV/0yFEkZteOfOvGA6ytfB/Y+x9ER8G9XDJk8YarU9L61bDUVlYO6Gr3RUGZEfxbnmkLyDosAVexTG+33Hh1eGAZADSsUbOlrrYMSV13O7kQ4y5d48OnCnnNQHbAO0M+S6CrBr10Z4dyX+k4wJFvVFXtw8ZAKTUKnv8HrkIDHn8gY5lxit98j9a64Bxv+RG4mh8IFjcegOr+X7GnDAtfQEUtKIiINLRrxKotd8ZSOVvNsj1CyA/e1tWkMKEru/T7lt1XYnkulM5Q7fMfBDjC3KeLuZZj6FZT7KDYCKVn7n7LeiqvKvW6yhzb8t+52gvFicHHNRpaUtyv9bzAHPkvVJyBUn4fmaip8v9XhCx1Z9QIlTSO2pEjUiZQoI6zfJz1kG8QgRAJaOdiIlAg/zQxVLkMpLMQq1E/WfF383yhAA3X8hPFseq9mwyPbmPGs7L1bpnrkgBt22QOzTzilT+Juai8VRwAN2vFYkONyBT0Rg1n83fWXs/uMCgE5lMBpv+MsEdlrU7WEm3iMX6B6eyw1hx4zTcvtE1r7yLHnIKksrxz79hzgIxtV/k5u/Jzj0IWHGftm96qynjWGnmSKguaukCcV0M07pLQ1Z34n4rVNVo43I+9KqjxqAHNsrsHRExtUOlcf6++Ad+d/sFmm79or0eqnyQz3rRIV/dkbSSlxcoN11/8JmySQXungdBTIUXY3uK/UeJVeR0MCicITXH36MnF5PLwzOJ01N43HegBLdHkPcCnl4FlQlnjNLruti8O2x1FYLm4fxSkpeioA0kW77Hgd6OdT4qTTGzGz2LjtY0Rzf93ItkxumP0VGit3YT5G20lHQ2aQYSqeBa+FSixmYJiAcvO3cGh0KgS68KTlZ3Tqs8MZ8tUSu9hvnn4IcrtBUPu4Kwu8SlciTH+Mxj8JKlHSSfydzmKlF1INJjuKNreTc9OKypG5Kht7VThD0VaROzKL+SAPWMnWcrafP70jNItiE6VsgoYdNPUxh9/KNbqaQyPWjG0VJarHCIF9lmSFqDZ5kWbPQ0dJWuz340lSYY+f9Yb4P0OUj35VST0lQC+vf/n91Da12VXrA5NUkdXLNpfwc3VZIkG54UCGD7MQdqAzVr4ZFV7q2KxxxGkJVOi7b/FzHvfs8WbNF2I7nxDcBt+0jG0Nb8+cAaa7GYcWOhK9y4LQVsKLr55z9VfUfCXNVc3+t7xDjO3OUxI1iDD+YDzM9umZCHEAQNMsgjeGQvJIkeY1MsK5gaKTcTlGXbPegUrwSjaxtgdiYiB57N76z5bFr+MUXWzSXBNN5zeZWtZK36NUlx/dJY9PJquopAS81wvFqKR2AkeD4NADFlI5A9e6K3KU67gUIAq15JsC5zytKRGPx61v6IcgNJfx3Rpg4dg3dZ2iPBhwFJCL/zY7Kxpvcb612p86wFxIMW8nFnRTyB4eXUq3L26g2GUs3/Pbqx2XwkmvHPowzvoK58Mds5/CG4o5lBNHvcf6zOFhOo63x/31/daDq70F+ZE66XApnaAquadklqGcL7+38rx2ti4j0rsMbm9OxHiS8scR7ZoMH6+eUNQVPuiDHPkLXpCzbLLOMDlbvXndu0plLtJmrmG3XgN9uLirxIXHXCcp2leLwizPrR58QUsj/TCFCKHcaKmZTd9/nY8BmxICbk4vE7hestVUt9A0fE87CpZo5uXbdW6tJCrUTNKhDt+SG7kGSpzVVqu9y+Gxdu58XPPy+hIkfEOmeizXrYlGTAWRh210GixjFMqw51pIk9+4y04zQL7O0pXERzpo6doUqjNOPzWyYLS7U3DUJxLS3ueCH1sMqZK20UV4OG0V5LNffqQ295rZkug1J8zllYTG9Vf2lE1SR9gPQsOnWj+GyiMD/sig7O9kjoX8RPwN5AcLBIBhLF3B4eHpQJQMihnAo0H6rzvVocia6g4ocIDyw3ZwrYGzWDo3aGdcMk7mlUNVPvuenBuEgCaaGI0+xltUgvWsWR67uZxNNXCJn+B6mJ7kxASQdw2n8+xfjVkMA5pURNsQPy92TWXYAs8zq55dNRvrNGrAc6vbpmVTwA6x0A/QszH7a6jBvDB/5qZokFoJ+web7IEbngs368iIhe7TBgyNwEY3G18PRpvIUZogzozz9RZd5aMzXbL+h46U8ztGiDOMlT0kPWLTDE9/QOTVzuHXLwDX6Vd+DDRBVMXXjPmSq/ZQvoS5G5dacaTQgjfvH6aCjIpCGp0Fj2oDBHSNJx0DOSO1tm9xupkt48u2KuDU174ulWfJRXtWKSDFDWQjhfqxLou7t3CPlDZKxwbuUW4o1hyKbUbOFqHNHzzXoS7w0X0+s6NDKPC21bKCpGGpT86t0g2895aw+Z/+COXTd+1LvB9yKFWeLAJtO15zD6e5ZCK0ON6UNIwBA8Z2R8SglIIsX2j3Oyb0BVie71nLoV7IF7LhR35v0SKmfcdZaaoxsiBPVXRoNe27q4r0/VUN7kTUA8i7+F/E8YQBSRIabbSPKx17S2VKh9eE9RP1vU1S/JwOwQcB/bv1aXTjuuZR8Py2FSJq0AKrN6ojSuENznj5Zl/CxxHi2PjRjnaiFXTcrLm/Di7LtY+zRjilRxzWh5SdE62eJwWkRFKhSs2vwAqJvSi7zvj71/c3CJa516It3c+Pc3X8PBICjuda2dSLspTqL3h9dSe6faSuRzVzWhhYjWsWpCGEF7owVsmeq9B61HA2evMqy+2EnmDVf4Zq1E5kj0Eb/lOQQ8VCSsH9px/JgNTo7gGWpGl4ZfxChXL/XOZV3mohwSySrlgsE1vF38uxkOXQAeOcXk72LCzr/abz7uXms9No7vXs9V5pwfKsBxSulLuY0Ja/vMowLf/HSnXXQGSSOQiZ6dkkPjxvoR5tkJpdVsQGFFCMBS4ZkM7CoQ8DTWT4RkRx4SXDb3Gkpp1sPLloPcEATjNGySdCN4tK11aISgnESjeGeJXFsuMm+Va7fxXlDu5Qiv7/wHOhb5WXHHzTcUgdDpRaaptrIbSbMMIkhIE9Ta9leGp37+6vZdZIXTJ5pcasjnpiXS1ndWzPqrOj4O4RNxbxF37NXllvBpPrrjEM6UDxe+gzLEw3+CPFHUD1lsQW/BSdruqTdYWyoE9iLIzHXpkMbrWWRh+uxxkUxFmW2+zNkR7dmLcwM0DVaxDnH8f9hUgguSSy1EIqXos2yaot6jqE+MpDTXSYiRmrI7sOYsILIBHG+WSFAXwyLsPBuZVMQgxLFzI4yagtsFeNibhex516UDOH0RTzizb6zDh/WjqVb3cjza2Las7v8mmn6Z+ZA32JlVD0XKn+BkUfMDTP1lANf0urgTJ9nPsn6F74wXC5EmPs/i1Pwe8Ht2qs+3yiuw7EHIbaf8dFvZFrUL9QHybEjAcyfrqmvWq8pTpH9p68Zs1mjivk6VMb/P501fxg4ZE2DZrI0ePNFrUItcy4OuEOWwaRzCihSSEjBIJO5yB/W3kJiTxo3yTJ9I6AgyvgsjBYFtFh1fbGUfJpLOuIEuW3pO7iyNr1cjhvvdlatsmCDUr66nVZQAjOID+bcpEyEwJqTr/ahv5TfYrUunAT7Qt36ap2fFB6xPvxtkgNqXgniEKTXvwrEJ/HIGwaOrldRrKgPAOhejD2SLW7wenL3A/2nH53YsEYK7d44ou69atLyy7cyyKMDFTkm4Ah2JMKnkCTNj3qzgbWEY9BqSwo8DN61+pi83o+W3cdExt8NfF5hYf8RoOUAjgRHCJxoCJdsBpJ1WHDhzuplOtuhzN87eAp0ZGkGkTzTdF1hntVulmKckG/p5okGwKGl0zVgoVw5qcaYxRG4P3N5nGZssv2udi38kqBo0qMiXAQBfS3jg31KGUjf1b4gI5i0eMXZ2Rip/L2pii/zyHA1HE386kNCpC7d8CAL7TObBm+zPWnerxcu5AulR5DxwRYg8jQR3bKv8ugJ2IjvhcCcOoEyzDj1m5Vie6wWP4daxFsxQPj9nbLfSsiTi3fg398YI30axJT5uTfNVBzMQUIrxJr9x/gpUsMJep1b72oqgWnaeBr4sfhDakAAQcfjuHhvQouX7qi2IUGjxPvGWRCWUSWanEYo8S2f1ZFLnBtzxWjeK7QSDdod9J3uf28ZmI5Uk/fPDJ41oOtyaHzR+nAIhj/BaICoYXv8MQMpUXaAVmbd4wSbFmXe80tPKSlJt7aDtn587votI/Ekebkb51VcMAUcIOm7Hr+A5WQG+LzF5966qVAdK3nE+qAPSN7CttYNRp8QY6NSaSEidcYoY8OecogkG7R9jn1Wg2qrrOoRrmRsVWnUBRoUS5TUwFT8C1/VnWCS7XcbvmqfffmcECTFHCYm6zfgcWqke5S6YDwe8Oadvrf8o9j2nbmSkq+C5IlGIXXXRkMjjWXLmEbCS0iZax8ZkkWmLir1z3w0W+k/WBkAzQcmnMDWrs6PbG9sOK6hOac+hdZ7vBly7SQgKWu8CEyMOnKn893bdCrSad6grHsA2E5ASsU+ItcuVHr5sKCUynV8zVbRlIES6kEqLiW5lA4iDuK5OL/DQUiOsyIxxXkccgLE5zMJvwwUg3wTo96DNjAAlUda/L6BnoXu0ua+bqJpJbQeGDBH+lSFAVLYku9lIulj+rNJIuUP+RZSH2fDWpCeycR1NZZFaO0vinzWrn9gYkddLxWQGfylPtnsruKUsYkfbEijS7RNypFTB1qkMaMIr3Gqu5D0R1HTyIANRQkhxK0wUamRBfQqCuRSYKAJpwcYuYlqK44Utgq5Z/zpJ8EcHFmfOs9dSgKKz6q9jqZE7f6kBH6wjJafGGTKe9qG99nJoz9VSUjkJeyEnT+lEeTnJxJGX0tPVh+atjmM7T4+pw8+UOfSV0YJZy8dpK0wu6Z7UXLp26K428xTHXg95YwUhLuG9P49eisqu40rTZ8Am/GgLSAAdOm6+GCAKWiq/htwquYp4q5/FtnfAK4aD86Kf241tCr9lX7OzeAEozTjv3D3vmV9FMXp4fbHwe7xuM8CWoVaG1ym0n+S89VJyUBjaLzaKX4dtUrCgq1SN19vTxzp4bAOCh3JlPUuBwdRlcAWLXIeEtD6jNg1xlliM3+v4bLWEaunGOMI4nJ0zQOU4grqL1nPy0be0vfqFVKJotIVcC0aOnXw4vxDuCPC9qS4Ih87YJ5iUfInKClmqZxXvI83Y5yPGCnrtkgBOcMtmFDKE2chkfgpQ9uDxV9UoR9eH1NzA0fuA9BhvfajnZZVyeRkl/mStYsRAx7Kdr+UREd+TmqAjmWuKTuQ9c4KYxDdhrRIUqrBjq07l9ByafyXAkHNbjt8P0JRoQ0O1BfqXxW7fdPItkfPTc4XT6azBiUbqzXHpecBLZYB3L60CeaqiRiT5A2gaqAIVetjqSS7tjSypqTu1wCXoZFsOMwjIfnTRdmXsmuahmMPuW6oMFyBSrOsa4K5YgyzbvBx9h+pCXPqUECzLj9Wx+98xfdxVxopcluEzy3qlot3f8IkX81MmaEb8qJJkt/O8w+Wpi5zvpUlS/efxQGPoHvm9+bAHtsxunS+RUK7FDX+nEqIcRpIHvjBnygbVGKLbtlz6IX4EE3YmCb7son4AGPANwKVrnpxCqDE/lN4F61VtrdH+KlNHHghcGqIL0+9lFr1Rh1TPblu0jdmuxXRacorxqequxlEfMHcp8Zvedf/JJKqzTbIm2UeJlyYkxHinZJWzeveW53aXJM+bU4xVc7ASL2VNnZmjJ7rw+hMj92LJRfSxoLnoTBqXk5fcMc88lNQeapREHJTX06V7rzG/OVTSWMVPFbbJNRu0ntHDx5HjMQuKHJVWIcKP22TGIyQGWgfHKNtjur/y0Lz7jJmuCAwKtpwFXD7/GFbovreNLnxZvjt5F199jSubTyBDsS4U8Jx9kY4xuF0oGrrR9q7vMg+pL0v9yz2X0pkra0sbsR1UQVkezLSWfHl2afbjGTAHogIAhKzgtUCDGjD9FSw3iFgtGLWLciNkBffdRALG3DpaaMeHpV//s9jRPRsrw7jZ9CvYIQDdHje73vmZ/p2A5ktfuGlZWcdqurT5LgMNXJcy8gseignQbkbv4OUi+A0NJsUjGNKfc4T9C7fGkCbm5IdfxN5eUHPZL5wUgupIBmkeaI7xH8jMYH5uVH0S6VL8ChprQkk7WIDiNOMLPTN4ESrA2iIFuxuP9w3KkwIPoouLh7ab9UEjgkV9COsSbyxSYh5dHkihXmcW+AoNl8Jra3FgyasiahZ+nBjluRfAjg//+opcaHUhTVODzf2EDYQcsj+8sZCDGrhepDMwSXe67G3VyEwvKOkA1mcOIiNwuVF8OpM07JngdKnMTWZewFns2sdHkhpp0oJx0GWZ6xi7hzZ0UqX4J+im6IH3tMOh5u9Sf9XMvsFm0doS7n6ZRZhsov1isytCE9jzND9uXZ8PpPCl6EMGRmbLGH8MT0g7uPsJXcinQoVrFf79v9K9TSA+JcfBC/UpiVkNzVeYW3kmqP95MG5csgG86xNmNDOT2Am5hz5EE/UG20krLJXrQgG0H8z1mx2/x8Wp1AoEcoDaTm7Ya3gnl8u8EKjwGybk+ZpTtubCEcgjVZS9/jaK7uHKnS5wpSVyS3p8HrWfKCfr/xfdfuFdpZqBX1fePVFXDIh5q7zNhXO2D3iasjo4Z4PJqq8GSmfWgn1u4j0LtCZDeNHR4KJAHvaX5qAXhldOLTdwpeKW7UlzoHw64y92pyo0Hurylubwrspc816F1zi7sXl88axI2/SM76QEy4q7TH2TLBaBVLW14Ce1UO3keKiLxASaWDF4m4bhC82AkG3b+wwb3bA51N56DbnV9rx0DnXUngSpCEIQ0zoxhJodYAxdWYSEDhZivaqXVHjVWgEVc1q6kivrTyNQ+UJeGbdUQNzgyU2SGujdPX+F9GdzfMNFfnNTpfD1Hly9zvLVx4E7vAnrecdCBMpZA3pvQ2Lwm7QyKvTkO+N1VinsgUVOM4Y3axfKQ7d0lM6XCVC8xwcXqc7uR6uFxz5e7WJshPaEh2gLKzdi+qiKTezIsfq64r2gpZzipCK7DILOUVK5ugXz4aNXi1/6TMpTq/7KqLbH7VpKY9DvVBT19ZehMVjXBfQWaxmSGXXycuUGyvNz6QM6fgt0ziWyPX2frVKQ8chK8H/z7blQJ03zQm3UxRTl6YDWWyaFSflB9Q0w+gLisJZpsr8X6QccSuzyaGJIBIJxTcZcp5QAXC8iMfzX00s7UfHtKLGl/UOifSLNzQCRisJxn5r0B90bw8UG2tjlGOR/zp7rahaKzhIFfGGOUuPht9HYA5fgJeEXqX2csMnshwz4+dTMiWs+3h0TrB2KWHvGvR5wyfpN2/zhc3G3viDn3P4mAprSda5FHpTohHdXPybAT6dmpnnpTrbymIE9dfK01Qe+kSomA0gN1MNfmirqu7nrLNflMRkD7pMEXCQblGradcrW9Yk42IkqJgGzLljobYgfJ2Mygn2OZwqYgCkyzLNRnFrxfRzx1Lkpc4g24nqqWYopHGOb+Z3P6vOKA8ZQcY2/XNOHviWP19Z0VHd7eYQ4akXVVmnfkVlFMZoHGGaAeNNcjgVMHlt+gKI6C7vf3YN0oM2py6/pBbE0/XLza3mwvLJs7ZcsisOqu7KGGnPqNXL43smAvXYHwLb0KsHKbk9BFFeVuox6UiTGMmae0rxxaEjzMhSWWhVbUc9/0W6EkttLxrN/guKoUcdH/EjjWSXvl9ICYjF6OBI3zkPz3f6rS+0c+6ic8/kkKqmdiZA5k1KpLb78Gz5M1MJIzmg+VmNzI/LnPkJhH24+HUNhgew4Hohabi8Y07itAJfYWunMsSzVBOQKgDuMffyoA1UXNphTH5C53zGbtLmd41SkFeiwlFErOCHk4qkQYVGXbCOSivbjsLVnYn0j6SYETHFt0IgsSkP1QtZCSmINqGz7YkyBuRrX4CW2w9nwASfN8XO4uPefbj6ymV+jdlIjbrvC72DDiUMIpGUqZYqTaFrFLL5OnJTQRjwpZHdlZPu2lrmuY7jdMRcQeV5jnbWu92oTV/uCBEtZL9O82OLVBXBwsqnkjgdRVAFCJWN6XLNKhaAOP7BCcOzgKr9B71QD4E8GaMLzACluZ1SAoeis5mmlqFpNAIz1v+/J88mgG26VCZhxU3hMmbcreQvKsSzNWY4YGNXI/aq94GjFXZ9s4eyZuHv/078N2/c/AkkMv3C815/WZdDkq1r5SU8qtkcItTW+nitjKbZbFY2slZ0wWW6FvClX5wuP0+VkaPj9uboqSMm4HZjPApxOfV4DJVg7ghMHt0iD+G/QBcTPT78HtBCS96jCTlhBkrj03MfyRVEDgaF1G2aS0EChJOfl4NhlxV5pvtkCmpuUsbcDHIa5Q5knKXC9gabSZQ4W4bUmqkNAq8qI+aAToIc2x90HirXCWsTKRGxRBHS9fiK2roh6IpEDZKiJeTbCekcFcwVcWdYoKjyifsTiQqJ6klEj2sA1Qra8mLupb97xzUhM7w0B0AJmqqBC9R1Ed2TPoc5qqGu1cjmWfqW1nj+EMxb8bDNIC0nWcyiHxO1yaNA7IYuz6tCdIwFOUEJRve4QGUavovsfwN9/xy4WoN98saq2+t7nUgs/xx/AG39XmsOzScdtLDnANEnzeter5pD0bZpeQxs5oAB0ZJKX0QAHoHgIH6lETm6LwBRwQpRXgAztajqiCG64fGc/u2aqFraTNDliOkIeyn4zoDPsX8ZI0i4v2nIIKwb94nmm7R2wVdDXGrOLXT1kSh9l6zywh2fNowQtkWDUFxaY9Mo/zCDt33S0hnajpzJODO0o+LmWb/5aKQZKFwggXwq8TNBIoMQiUQIjz6vTwgy8ujx9Ik63zuRqQEILWqtl/Nnqlx8Uu67LfrUr/5eId3lIOkL1Uw54IL4z90uH8kwBsdZaLs0vfcWJrgxHeqCdVnklE+yq0a5huQ74gY72Ldtm7LibnvcTUnpeScpaN3c88zitMHJircS0L9guYwqdErJynfN1bKshPAfc0ztUkA0Rq5/vs1MBipHapY2gEgCwA5hQeZFIwU82AftHN4oTLFP5c2ZFNZRyzG5n8mcu7AGIYjukYZSN1XJKbT1GIkJVCYXm3Byg7MU2U3iJIp/d4QTo7/DbxJKmJE1TG4DZgDQQMCgMWH8u7PB3Fn8B0Yujfp3vxz/0L4PG/8hJto+sw96ofSR7v4jFXl/pKiGgXPdE41o7Wc0eewKMGCpyh00Yp+y3KnWofsJWfWpg3e8RNWJc5yt2JQsNmRo/MwGxHQ2PO3hmyzAmN78no4lakEMn4HVeurKZIEIolPzoiwsxJor8E+ompVuStQr2c6KyJjdhXWFpTiUGOZGGDpen8hnZ7xzhvpAlBY7OjevqqZ/cw4aWcCHUsf5mX/GrzVImI1fcWFcN0LHrmnm6X+MFITvYS+U9gE/7a+EMNBvZ5ewYXrw78dOSXwzFrCWWW4udF7Ccgdco6vXnP2l603oBDMakHMkJdVHj3m02RdM0JlWtoyxVN2ErPKUEQvaOytO6Er4XXQB5teAPwSfsw+2ZwZ+65gGK2+CVL0clSFW+UGueQjWCiiGCjmuOP7jaMi4erg69NbQ8PVjtobPE4UJgw9mR9HI4vANEfuLghoxU8ubXsZM3jVQCVBF8Z+4r/ynGF1NrNxm31QtF1+cBw8co7I9vDSlqRYyhs7i00TSFs+3cxLtk1yzKJocvniOaJ9N5mtB7xdYhReTMouX600eos2sUkBGH7Bs/z22ODhp4CKCt3fUNraOHK15LDJESfsP+iB8pEg8OM7BTlhkqPHTWLqDVSLAuapQ9mQOxPTsSIP21D77N6nMcN+4Kq6cSW/U9izUdy2wv1pcooI8FSNU+yAxA62cBbphIZh2Gy31zrvkTAx41EsKHmTCxhFQTGqEMy7StCwdLWz++CMuvKFfH32o6uLIWJvUB9LOEbOCNOBgg/t0AVv2fH1ySkRCR+74B4zPxdPip2X+v5tN2GItxCAHkUQ8f1RbjoO5g/AqdahZupDlmYJscJ/s4DR4T6v+dyi9a+oQlPSTDj4GbIIP03vxrueFLD7HMdoG/HgDU7XoG+I2pudvcTFjZya688GLliwUdk6l4F2X1axSySqCDlwKAHXo6RluZiaZ6bdCC8e0MhkQYw/oLeFLo3zPkfOF4p6gkf+r5k2aAtGU3qY8txvgqtf1jThhhLOWMdtXNl+ePxSvxe3KLPQ7h0mJjxn4lIAOP/7M60el1kcnaMp7NgImxsRap8yY+qtwqpKmPqYRU6OtIRICWaMth9th3CLrYULSPy7VT3r1Jzs+/I3UCcSaIDuCAZsuFPbbAyeKiquaBHnPVIYHmkYLji6Hnv25NyG1fDkM8q0jd/Hz10t5crb4Lw7tFwEPz7H37SYrhsso7uvFE+VWjvNdBE4t+a663GIvxgGPr3Ez8tqz7VB+eIZtNlr7afaS4+J+Ve6kg2sUEfEIvDWEAzmJOIykx3Q5C/ABnnvo+4aEEIA+ekCU394LS3OBxAhpSy1sb70X6icv2dAJIVB29k9WTtiEjVE9eQJ20zvotiPeyb4pBXFw7EXn+5a/fUYGFTsuZ9Jg7qjX1wHfUUaV+qr8n5BRTJkDw0CLN7rqxQSJq+dkyMQSKFV853yxkRJHi1+nQ07CZyhjwA9eQk3bcG0tPfDX7/kBiQmQ8ulzhux0tC26U39sgFuOnl02Awhs5bwMMpdvAS9W4+QiqHy9XUedLpXNGOjCa7dwN906XjvZnBpW+WwbQc5kVHJfzDjPVaAv+6O21m77PF8Es1W743L46+Jz62iG/zms6ZDBPZWggJkRE16koY1tAp3jLSjeyBs9difRDjPxKnaYUUyVTfJdmPc04mZdzuOlJqNpteUbbeaOyvYdSuwH8lQ6VOteTYHoy7SRFnZJv9y/TK7F6XBXT5UtP2Vpb6vX0cuYGzp6wyfjENF+d5O8/hK1ReUxYUofTkh8VGnZ54XhGnXP4Xrlf6wqBxklyHDnSxWMmI/Aj7gPOgSk0eTEfk0i9gteLN7GQEdeFGFHperBKKwDhCjdjxIxkqgohg/A5syfYcyYgaQiHGjhge81LwcHtmLsCb5RLxkyjVh9A7GeohzOrkz+uN7x0aUJveuB+AKTuSiNLvQSmyx0t4ZhmZD8lie7YFgHBqIpuJDl1eF+5kx7KjcZmHa6slflWtJiQ26Xjn2aC10q67ZmOjHqkbxfMYHbBomOyNlys0/kVY4ce3BZr93DAm9ZToSq5I36IcEAbb7Ng2Fg2L6AhsfIs9D2miF69CO1Pj6WdtwT4mw9ejQK8Mmen6WAvAEZfUweK0/sz+29UcW16dgai352d+9sIq71CPAMq7IhqBxqc2gijVXu2f9qPJxvxrbQU8b0VYtEMjLL8+WndlDbA+xnD/GYBkxCbmSThLGtGRsH7PyfLFjGBrIUWVZqrGUTgkGIphMuqyuY42vLBZLJyM83Xb37+Em54DKEPxKU8C4nIk9gnQ+LAbsRkIpJHy1SIZ9IOPF/2mrS05SIkMGShFI+MX9+oIyJODZNOwQ9mJ27lCO397IbjZYch3gEbz+QoqqgQ9jrzVdqCh9W3Ttu6KegFR87ZzCEai3xcLfXcWYI3YR4mqxwg/wNTbGFVGMfmoFseDgHbtJ9fZq3vMOUhjCSGoomhbNJBrUUw1Rw3H2fXWNBMXGwfhT12a/a8rJAldqL5w305E7wJ4uomrce2RcLZukNrp3nFrAoEoYnZ0ZgHbm8qEfGiedhFFc7sOMCbg6G8pxa5FFoKYyZa9LwcLPEPaSzcb0b0K4ixglnYMijc3CWdJhzslrxGDGO6CXdCyA88VTX/7jmuyJAb4VkhWdE2jxRMsV2OVxK7xZf+6qLJ6X/skT9BjOvaFOAVivBFI2PEWM8fha3+cc1wRmjcLsId5H9gv6Yja5vfULz7tclCI3Md4yh8Q41FnoBPMMddWgjF/3kbfmo9SPhkaGcB9PwYkaifFFeySLqx76lqrthFW+7kC9GmK1Dd4DgCpnSzR+vU/g0LsV8nM3vp4jrSUz+E9jBUqoUml0syZ7cw4GXtM/qENElzN3mv7NIU10bckZNlE47rrdyPkNE+dzVok9C7NerW5VQ5iGJV5IqvOFAXgtsdnlg+/3PgQAvwuiWxEPowzb+nOned+nDFZ/968tW4oI5z8qBW0ZGxm9bIHfRY3HlIJUqY/lLXuo2H6x1DBAh7Bx0tBcT4AqylnJxt+8r2Ik9eRTyOQ97U1b1rbWifJLZTp4PQTNmJ1DkqY5tTn4v7bX6wbfmgv2/ejEn2JeShdx9mdA/ZsIsRUcoYg23A3C15YvS0lOGLM+XIx8Ftg096rtKpgvF0OaTbOHB5s5qAZuBe0Cb+A0q0d1SJK2cF7V/pMQCoqlXwMKYLHEFA3ogLudgt+NmgLr+B1s/PLo5f8lTG3yHaGT0pK6SLbq29w0phKcYnM457KIrGiNLf8bvlq52jpeEQwQYLAMHkpSx5AyTLt81VGNVtqA6WXGhojBkEyCqZuw1b1kFv5RFpqhKMZ+5zWG5rnnSDFVfyV5CtIg3CG8th+E2oixDLEw6MFbubJHHkx8zT7tThzsSKpBnLAoCYVtOG1R+Kg5/YADTzQ9yLuUKiTRmUp2QZIZsgdBXaLiBltaJ5XO04Z2taacWQKYTDiAy3+csDDqQaH5+8yjUFFphdN1ttqxgXuRxAGf4oG1gQFvjCX8dDzyDygpHcm4pH9oZud/6IxEL7ltyOEflnmS4tA5I1ByPNpfRNLlRYjoW5dO7UqKaPKwpItts/JOcdn3FzhzAxM8f/uWV9Kkrt/Qr2j11mwF5U3ApJy7ojY1jM8v7qlxZNUoiaiDRjNoBj5HY5l4E3+0L8ygrlSrlidPAKJyXVJtBqtzu2Lby9Qbc1+CcY59trYceovmOtJ8XSkVNqtz2h6O9FwSRu6OArvlDNl/i0orBYktix0Bf3y+fwhR5453VBw5KgJ5xyIufHVYZ02AK7Objyhlv60901Y3mD3wiHVuPH/UEySahPOPATnNPiWIxc4nKNJKwP35Khb+9l3JKYym8pdBZqdcS42M6UliiiaxJVA9DvHWwrrbNj9kK112HghovReYo3TAeb0zRMl6sj3m66C2D01ylYU7yCuM+dyUtNeXmeFHi5cT2FRNLo/PveEdwWmFOfaTP1adkJ3diZSf51lPXUo4xuIOQG1ICvr9uYEfsHZBzOMsbB0Bt7D9jE6i/Os8XEqHVsALhTRoH+oJjWIHa5J2d4ouOr+08GxvaHhKu0/jkFNr7yAIjrLmfuS5R+y1OmfLAHKGJS0zJyOFUWUpVZN7Sil9buUxVRIiU4hLNkoLYqodFkRxlYhfVoWK1ux/voSv6vT3AR/K06spmCr+VlEdFZojGAu0R9dvfOfIqo8nR9j2zfdWpWk4URtb/hGMIjM6NVy5wPrQ17YE+sIsrFK1EhQdXkClOhiL5El4lRCkFSE3iiqhyNQJ6b10hMITIp4RUfuHx2kvfhbDqg6W8jexNt3R/LlXe9Mou3iCtNE9p70n4wjbcaRUjT6txCDGPDiLngfp9HZ73wmWGu8ezN5VV0r2nmI27+QqyYbmIuWj9f6D+TFv0lE7x0PpEOCVcLxL/bh0ZDAYZR77nqvjivBF9jRagrcZZatnL71nqG3EYafvVJfXk1x8ZrP5pP6+781+NJ49v4Mhvdn2d7yHywhz/8HYsUqjLL3KTLrscP8j5yvZ9VeM5iJiwCulSnt/rJB68nx/u6l2S2wgp2q1azSYxcR/G7VtvSHT6bypmEsTXXnADcn6Ux9z86+gGIj79RXciEgQNBYQ+hhslnIxETtvlCy+R5KB4S7F913VuTfks0WWXcpDeh90wFQ48kmX/6GQAUOeEGFO0sUvWo6zHhF7ELnk/z3Q3VTOzYp66Qhp0d1bpfIooEDay9qPgr6mUS9kDvycE9PYLBshrfJG9+6C+FZJkMq4UyicKl35xtb0oR5fs4+e+JwdYpAHv3dXScB8slx6RGtkPnH88Wb4rkI42vEaDoWp5v1R1tbadZMYfDLsOa7Hyxrz0Lk8J4eL/655zIy2GbisZsqjBa/j2t6XDO0rPnd23qe9vbCtIZn3OrtLqVlQCAhaDnxop6Wn0R55mps1BYK9l8S9oaweNjygoSBVyWdDj3nipAciF9AbnkLQMlRCBin2/viFIk/IGcfCEWk45F4M07CMhGQOVkTHh8jOAseVOH9UijUjxU1VkWxIALTehKkFXXK2hAxlHR4SotDRaFLFPTaKgkR2y3+CxTe1GOcIQ3JlGuOvHPb9SHSQGlblvkO7uZJncUJHiOd8nHitBSWaq6CIOxPZngtwonlQxPa17w4fpqyBz3BUbPaLw0Wb3FTG0woPu2GjJ+OT4pGUg29rrmyGX8LLBmn4XbiKOtoFh7NBqPDrDFhI+OfdA6v8mIwmYlSznJNbjAPEX9laCowrl4K76ksHfUDmh2IgCpxo915Ygew5eGCZJRtzPs6VysZyJy1W3aU2fPrpJAAyZbxlrSXdDQhQVRrAboT5puZuu093o/Z0aKM+ePni3YdalUp3wz9INCNFUUW1FsCQ8s5Cocv/2cQl19oeIVP/ZuF9106TW6cb6onk6SN4ivwshCgtZX9wxCET5XU5/dQ9wGKLv1Ms3Is32/NfzAwMil2AeqFZ/JnWW9h/l93ALhRZvyVzdpWyhj+HPTtZ2ZkKZVCRa5XiK/0yhVfVhOEdmqcFcVJhQkS7Y0543SPDtH699aKuKeJS6FsGA1FxJig9YkeXdQNudpXKvuGRUlSqwgZObhvWSXUAMdwWkx2JL5rlTzXhLIyZn8cl+XXlkiWi01xdFb6/c+E6Rq0DaG+CRURwa3Fd3zv0JwY4dABnMCuFTrOMxvwH3FV1ColiW6hpkZeZPsQ55rmVFK54h3n42p/QRcy/fFBfyYjB3UPkZgaSVYHJd0PCcps7yzgqzoz6AjwEuVWUKxMoGEcyEjg6CkT07fxF17KHE44e6dp9xy4W7ZNkTkKt9LekrlXfbRSmajCvn8ob1700Ee/So59qydp8SZIw4ZD4aieeC0K16hlpYCPydhT/DVtXAsWhsxvNo9AjrBiOSe6QejJuHYNAfNdYFm9DBoJzuHZJoh4uvCVw/3Wi/LWEUozSyEioYFbCchGElbeWKBtXwiAIfZ9+0EYFsuXGNqGgWv8FHBFIcO+b+nyNSicSpSS3RvTwGGPnbYohAgX3kdmJv/WQq3qrKjqib06wh+1EqMUEfMAI50oVzdX3gTHUpBb9yC4YHapKiHqYDPZFVcYzjPYhbYrfIDxx5Cy0RDKUWWDA/ywt+HJ+hrjUSZWVl7huIgLiFR6hRlssCPWW6x/N+/xTJ5Re7LGGdcfzpD2aE141SQZJg2B+KBbS1CNiLPNhPY6qc9pHdzERB+eIertbvjRMk+uBOhcrKqjV2zYknJM6B4Z9VhGn1deOyRfn6VMBdXMn/NV2PVWfPnCttpYgMYRLsGk0r4wzSV9FH2Jn09A76I0nwjOWxwFVN5LoXW6l9NrMUOFzAeDRYC/G+OKBtFHQIsIzZReCuQKM7UiPTFVKP58lrIEN5Yy3nGQcLpl3r8yE5fgDQXEfwZWMQMWeRydFdIfYkpCg5xwnJpmV0epwnzXSCUIDsaqkNHlWA+shS/hiAMppdW2E4UPee7uT6PSy35popZ8GeYhFnFl4PayFw/bZgOhq17UumKxmsEMdXPHgEqT56hHbUicuruM+fY8y8qBiTAq5vT+u8nPyVDYaaTaNcYrklTRbNM2CijraE/dyB7bsLKnhDfpEAz0v6o+EdMqgY4v5Ei/cO8d+tr+iw3FMk6usSN6mL/Y4jBfsWsdLbIMPLz3aCGsL2fgZ5GOhWct29mkSwEOPdFf75gnU76CyTil98tD9MVSgt4y8Q/8txyWExutagpVZmUaAnCeMBj325ULsitDplfHR9dCgcxSa8pXn5CrHpjkYj+7aTWzMU+csLy7DgO9joLLsX1N7QHa5eQWR37kgwp9KnmxAv09aJlqb0yt75ysanrM0jRoiecGvxCXhZ9Y7Rl9/4WLe5dtLRGsVMT+GdAeWu7AuBQ2kNsc74X0oOc7EzvWR9vwt+StSVwthGBYd3ex0/nK7NOve/EJtem9vJ5+8GB62cD9NdYUgPdbiusoBU5aa5rMHcqRqoCgnRasxbNM0cMNLgrvmP3CHGEbT+/8ROqnvgt3miWeYqMebjWxY013yOmmmD460e0Boj9Eo7vwsQh0Dy4lMge+Uiif8r/gP6IHGePvMbL239k80+h1WpgsqI6oat8sEWoKNddXN+Oo3/cjyZG4rfXrQYdN8f/YKfjYJqZE3QfUoD0KqaHxYk12PHa1k7l37L0Yf6CpSevi588UMT3qjxxuJjzmUUdMSSE6RbTa2zU7tcOIKZ37u9UXfjFfAFS7zFOxujS/fjrcG4rElosRO/4l02VqcIFU4TqSpcbvN/eLKVXZOPafoAZ78+WJG4T26eQU5PysUAap4pwNKL8LjXkmMGaUL9WRdxPyKg7QJH84B95ph4X22nhy5p77DHbJ+5rt7Kx6hZEDdZLghKhOz+g3lP/uGgZ0TghuGt4wsWujop7e98pUoNUj8nae/ZjrQxyVsNjnF7BucHFYJPYfzydcAb8m9p5cIboFWaf3z9EzFzNHLxSwsWLjz/M1Lqx9FBDqhSKq3VMIe1pzGRi43/bWuZzyz9Q31YEjM2YTS3W87kS+hpb/Bh6xHDV00DdN6JoFJSwG6PNeRZfDWGFh7gKGwl6w40TdJwHvArSUxR7ZwU3rrpqipzASuCl7nj5mZBVuoXOnW4L7X5AZRlRiKTrjoNHgfyfZUHWxwneNw03w9UxtgnLui69N+M+vUEm+iP7dYWTFLZUFASRRLonvs7IHGw3FsCY+po7IhJWeKn1MONBeLWB/zlZlJ5GRg+ZeSFkW+ApZKFziRDk/TkEJw2OMAH7QHGZicr9Joa+MFnn2MFXB0KSMb9oQ16BU8/v4c5RyRSFRa90TmPxhipPyIeUCWKQ1i++8Hh7LM8dl6ykca8DQ7zcLg3ipcVxBQZrY+/boWtOxoyO7hThpOcmxy6D3O4nXEtUh9oOsIhwwcYvlioatG/gf1TCWlEnFWrUxf3R+W5n+4YoEbDSGuVBjuoW8mbCOWtaChdTnfD4dxH5cyS+Ul835SwoVoAh6NBPt2AahVoe8olHwDKxCk52vNhvvv1bh3VhMCFG4LeKK6X05vi/dqnTA8muLSkBp+5lfSOAnvUQesTrw5R0DFYS3xjbFY4NvskKC3x1QNRMPPVUi4Q0IE7M9S7gmGgGuUnofLVaTtiH61Rwkh++zmNyYVoWiMZ+kajskk3B6LKLuh81I4Jg94h/iVKP5GjTJbfPvzxEc0t1AK/CGGIKVmO/7EmqtyXANfXo0arjLWTsTTPANW72zES0kvbNfeGgyH+/4riPvbG1ibKoNv7h3i5gBba7cySef0emi2BLdFTVjoNXRNBX98wO8XrntWGoJDM6NA+X3sJYlfzZDungu8VzF3TKCDMK/GuyVvI1xeex/BEaH9RcARrivkC4yNfOp4JaQlAf/IVBvtZyopuHSX8opukcIryOc8FO53LMP2v6X6FYz+gLaMSNiNUeOO19anSeBIBpdDUJF9+qXWxq08hutMZYogpCAlhAFnzuOIfUglySAijIbKxOlrhFrylUzVh1sDwRE3YW6sw1ODJFrrsWDVkgExFJkPUl1jxQQ0k+cPoVkTQrwU/w6LbuIDfWlBcsVPSc0ESXWNh60jwwRX4B53DwGuWHV98LgK+gA4m1iJ3678urC06ruNquup8yIyI9qtK94frjtQE69CbV9cQ5bfuJ8cStVM3kXbnGHLDTl80V7yGXnykQM6L1CEQxPgWP/JEZODkEXvXJL+lzat5GKJZ9Na+pa6MyHvrTm1pkSkE9xxqTGqjmAxZdV9yIwhVkcouRDBoib7uSYQv5WvTv9T7tRDMOtS9N8LrDXRoTmsSFXb6za9jDPNEy+Z/3gtYnXqjYfIiqJv3JWe2Rmk2nTXbe6atqjirknOkCD7Iwg9rRT1uJ0X2jVN2PtV9xIVvTbTGwCRAJ5hHyVOPod1ZP3p7kd+UxEp6Iq6iy/oFgUMlbits4SsVTOzlktygVLOjWb8ttq42GxyAPKk5rjWX1sPSFB0C2W6STXYQs+EWiQ3CsL0fKP0T31GqlpgA1LkW9kJezMRQHo+jeHng0TMRP8eUpl9c3INSaQ92KMb5q4/AI+S90DBVjLL+XhmSTT1HOsc0itvKnyVxXWWlBf2N5YN1jGtQEBHtC2qTuEDv7FIvpmYQ8IvfqeXYvudd0KUTovGqTaG7b9WRrpT9aYzvmQdJzbIcpL3HUHnUspN/slSJICcvD/4vq8YJp4BQ9ux9gBmpziumbVl97z9x6jUXUhv/rN0UvsdEB8v6xzxttard4dTJ4F4prJZlnKZD8Fy4JddE6VV19vPfCUbNdcs9l7IMqpA6iET+vOP9z23iCgy6rbGhZq19aea1BcjJLRckudW2wYK2Z04XOpapS4yvAr2XFk1/hmnlmzDxvye9IdHXTGfF5Qhea2WlS9nrj1Pv6oSeJN+OrJ8cUVGtCeUwY1HXFso9Anz4D8uGZMGKW6IPOn41a7vi3bCLjQ6fz5XNkJ9g1b96pLJgSzraLHN+gLnGVJCuhRhSr0HaYFBq7XTDsGcuLQo1cv9Bt+xia/o4IJCV5uSOKUunSKxYyp7leX8/pZB9e+yEvg2KYzE6IdspUzU3TdkKwj0Ve9O0KaR45GXJzkXa9RJNW62l8TIrl/8CRbn6mrnlPPVZpTpml/nQ4yaOEXDgS4Mb98ijKfCdOLuHAx48Q/heKaEJj/9aHYOeAuTtRcrAIUmIh4ID8a6ssKQQfBn1XZDcjjNKDWhJW2HhBH6BBNjvtbHQNzldzUjV5AIqjmTV8iZOo7gNXiT/HAdaiwJPsMHnd/st3uSt5HaQ8VsnRsPVlZWQzQJO3JFuQhK//z7iyHbsy5jX59dHc4xKKiYR3l3Ht5zZWwIKBwjuaDByopZ29znEuikEKeMUQH58QdqOdp0CP0aCQhcf/u13VE8aga/USGzPAtXOqd2w/hZVa8A2feWeCuEaLyfhKfD2+nx5lwTnt6HuddWgbterKx/0RmEeXsUdQmSwISmg067k/g+FtahP7ZXJbXmttIICJEtecbx8VrL/I/LgDYzwchrtXRDWj1oVMnyY0bmHD1o7uK+Z3CZHG2dE2/5Qf4AgJ96VVUNW95FpdD6zGHgpZoeafFbsupb679oPcYbWW5G2ZhFsVoq30XMOxkFqs8goYLSxC/O4BlG4Binpjuxk3lXj9XkEJdbLZ/Sx5yf561ijwnWyU3U73DRF62hOBuS9gxA+sfO25nQnZnwsxKk+D6nlY2/HPeekGd+CVSZiyrQwK96ynj1HN4kLQKcxge+EBZ5hhnPigLooYbJfer6YygzycyOVI8aRT+4otObl2nkrrfQAyezZhbuy+EDoCwVhZM1mNruM9rkg3I/2gs1C4TOtYS1zk7AT2Yn9MYu2iPHzh5bREoKBIMZOiq4OHeRBV8tyBrAm1Ifk2dDI8pnPrJrtagMqyzZjpsvxcDc+7HvZy0lfA2GFSAlpXZi5cBZFENhX3rtP6Gv+PDuOPE7dYyx/WGgnFb3vmHuRTjQRpSQhiuh5lgJZqI2Mp93//koMpHWNolQx24uLsHIFey0Aqoq486KERoZqgJafOFpOo8U1UCeK1xJXnAbuJMusA+t+gZJxGr8Ir4QGqWiujVFv4e6ZO95anxdqhViGNCCfm3zschmOTZoo87Ra7dVerjeG3YFi9usPVStskuLlDqy1fw1bfBzRw3mzAqKZByHma/filOKlzE31rYud7N2PFS+5kwesn5pMRLg29+2017XHrF+xVILVKarFf5tcX6WignEIt52RJzfCi3nfDMc9tXbwYrRqyjWmTSZIIiZPzQ64ZXKSjE7E7bdmYF9XIqgbSSuB7qXcTIJtTVF3hI+sG0X3KYAYYm/GJXnBhmNZe/RUNy+P1oilPKN7dZluPhi2qDTeouo42ONxArtSVnGEsTtVPmAU+r1cxGduH48N6H6FoxFgte6kOwaV05Ey+DOvpdNo6HduzUiq7MeW0GfiokLOCUz9WEc2904VTS8tcqKi/DGXjfkiOSadWmYAtQ1THAewm8zxKnxQLMhTHMPjF1FdwQVs3VSJc3SjV+j9lNL214eBsLdaEFqKQqvRxzFs4Y8JTpY6E8+8ZYnTuaUU/JaYAZE0mIK+Okm3Bs5d404sVSCj7GJSIAAtq8isWcbtHrjK1NaACVIDipN9gtZ/SMVvI+TuD3lK1Nlhl4ITKiJdseicK3UMcmguiFr42Ef/o7APwHD4hZCoo5wj848beRwr31D9ndqSjAWKcUVF71VEEsN+AU0ZYpaVZBc5wpZr2MeNECJfMQnIvBdYYb6UhFmBJfQSEh1CKwS5c4Thlsz3d3DCony1rRO5J6bvESWTj7ucmNLKkyP8YdxhuPfQ57bQSx1ESsYsAVuLYZsAxRa0U8m95az7aK++HH4prVwboxE7ERcvqkSNCC8DPTOtcX+nOnC6i3pwqzzn488bRmziDEU5R+lJJOUJi9jcnjHti4q+uuIzJ6i00s01hSSBySS6zgqQSDrgp2QGBtGNMvrs+MM0j9I6ttL+T3SZDuQ7svRRJdBmhKik6PYalWAYK8027cSvJifsnWwQYBfVZhpkpv/buVB2Zmaa9DLUtepeqN+EIrmTG9QlLwc1knqp/eiZP3LuGaOGpEwfbrUHUQpJXKpzRTfrDp622SD1DM3xi8NjLKm1vWzVMIRjtCcI1zRq7b0FGVZRhsjtJAtk22yE25/xCWQ63V2Ri0CwyJvvztxJ+m5kk2ToxJPiGJ6ek5uhO3mG/FTFnJgfQEizBkg80eQv5gwdXiXY9z1LEFPvU2oljnch0nVUv7oQOf/2DIoHBiXj1/ixdvW7E/ISgC8uhUcBRZNU0xSmRa6Qete3rd1nEkfLoHUMQAnemWU7HV4Z5zjW+qmdLH2P7VE7OgdeAfGdWlG486NAovLcHa6To8vc7tnKciYue7lL23nG+134CBQ2t67iC8WX+tdMfVfy0zvPuyv4Tkb1t6ogwvy+GNh2MiDsfxJFq5dURVZvhmj8QqXsqaCq8uiibqgsmlfMi3qhqVrVwIhI0TbSliaDGG6GRVMs0eVsmx+cbEdjJWFqin90pwOpEwzNHsxK7kIcekP1iRDPyL2OGa6LyooJ4FQ4PFxOzD/pbaTPOquAOV5qbH9OSluNoe0F0yjHBvGUsYbxjUvgmmL7oVKwBOiGpOLFwdgxp9eVwNLV/TESVMvev44mMvkoycYUGX6hebee9mnPRylhfJ5QYoCvCq2jUJeHwpB31ueAS7mVpX4UnIb1N8CQmzrlYm6n8p/AxYEQxpSXNJaUy0ZfGXaPs8jbK2xtI3r+TyFUS4NOurVQYpv5qxIkNCgr/ZJX9wr1Xy/NeD95aZO+9RsDkl6qlqD0RvUBC5ZJRUroF2ZniBmE1ymW2oB192PaJCzYxamQ6pqVev1tPSEJNmd+rBOis6OZ/6JOchLeAR15ZLLxew78/WRGuWaQPbr5MC9oRZ2syB+zWnW7Tid+9fn/3qsuILg7hIt1hG6yfMrq8gHu50UZ4vyaQJ0LZnzMLp1GKyD3+ZOhQIYAfLUhDahwP5uPQ/CZ7l2PewVpKGaVwSiNOHKp/xlWXksbmEuQrj+6h4NxMEEnZE3Voc2chwyl2L/atos4PirpaixrBPHiIcf4NM5xf3rmmpk2UpeioGAZb7c1mVR3XK365Rp5itz5OjKsRjMfH4QilHfY5txX580I1OwYgnRI7lByzmq+bgQTDqTmmV3FasAUlPTvnP0ow2wakCZnPSiyHhocMSMykUljOp1Ht3aQLOsoFOPrTRy4K4tPEwuJRJfTm1gCn745qquBFkm3WUda/8rq5ZE6BSuhPqZI7MCCcrjHGnseRnivWnokF0kgrva7oBs9xg6E6o5H8K3ecUsd53m9iteO6Gl/BxPRkhNtiApWjj0dYtgX8xPPhd5qMCP1GoAoO+ClW0uMJenDeoUE3YlZSw2b3HZkIaEtpuZPX4w6c1Y9MujLC7/tzHGYaszHwUgQR64InclVcJyuLQDp2mOh0sSKQEPHHyhedSBcwtX8pcvzrXePxvJdJHHZtcV0eeFThbfqtkWBhgj4UfR78EwqvTz5JP4dhfVew4wSl1R0YH3MVJ0EujKrlxe8rDy11hQY0xH/WmLKbHAxBWrvonYHWlTmvS1qNdT0dldHKBWGthH08jxnSjXAJHcybXkWEcguMAZbhridH0RzyJoUNDh2n6EgOnm1siiz7kEokL702Fa67O49avVbNxYBW+PikChKX/JDlbNcltoDhgoZuQETuUoO5HIHDDd0fsBCUDJpa0yLNixPIRhT6t2dLXvs/iOUnzT47KxINkK1u3po5WCFkoSWEd/YnNRvbLAIvgCndhzLKyK/XvN2kFz1rkQ6TRWHWB30tvXD1Obhtjlk0ain8MtlBNiG8Ar1ZvyJGwUqa2PJKkKOjAtpxviPuISpbASb4QU9+FdurnsIGad8Ic0SkyHRAl8HlFYTDepoheAyIlq/YNo2xfMGxBbPpZjg/1ZURf+JM05vWZGFfsViS3MXX9P9mpR6NTW1P4P3U4qAaa8OQ7ymy41YdxdZtw81ac1jOPHkCxYiZJea1sQ0fiGt7gM1FmKVLGitCIwOh4xtMGg5L9U612da/WBtS/iht+dEclp1rODcVy0BKloMoRFzQ8pr/uQnZLahsBAwygsoQxeXkpF4QMZMO4YgZHngBRimP7nGipiDAzu99oVLyPHhBlGNfzqExBu6CIyMjRbhSLKr01pBd5QZT0tcw4FUXMA5AlitJw5KeD9B0OZI3DGIgvvBMuLKgB60qHJyY3LVBPhKLnBEXOSGJ7dMLzCaqD/hMZ6JBZb4XtBLMJdm5YCya8aop7cajcbbgn6/WiBnEhqo0g0B8tzBLVjDv7j3xj1r+3N1lfHr8jHdp+mjXxWopnBtokIU0Zi/wqydWQJG8oAMjdJ24l7SHmJb6yzG1XmDiOI090DexU/98YZsFDpHzlUikQ34LxbpoYemVNs8YQQFcxLJifU7TeIA38B81y3fC+JJyjI3rUZaavGxRQasSqoADXYWa03IxzQnlZGcqrQzN5HCPQamK/3sNz+zEAhIpDEQUsTsk+ckGyCCAxm6nGj8hMV/E24fcGVxZSg6dUzxcDLSGTBrMhm3XGgdx+/KPfIrZ1MWzs/52Flb6RfqgbZrfE/dNY4hC6bEGeVSR5g3BmdZkK5BSKyEWRiQegGkz/MxyuIfuD9NODc8UocZ2UMxWTHtVghTcyEjxLh2s2yF+BKFxDLa2LLAMJNlSxlYiSJlsigvOvRQ5cJMhvPSy5hqzVYFwnc36RqkXeKd6rOSbpt0spM1+s9vZCqo/g4D57hAnDQYyJhuJ+pDf8TFOK4AQX2xtBT+1si0hecSWG1qwjx7UButqJqXKQn01Cplm1qVoOiOb1L8PWXUZXpAGER1sIICRzJ1+M7pLY8IT3LRIdkvveMIl2iNejwN26IFOwWTJc3QRDAVMks0Fio4LUD3unTiDQD4VkOfk3y1UnXm095LZ8LS4nJ5GsjVWUNXEInGA7IlejvNIQPdvLZdk5GtbAqwErrisA6hGY4qdnuA1dOAaeSmCFC1oH/oYQQWJ/Z6WQB8lqqghpDkTx17dQ8dprtR7mzjcAdX4hHmwRsA9A3O22yTqRSkh09B2BOT1Y3qaU9uxzS3knGPoSHX2DSho5IniPu48PsTfCsQAx/QCF8R77UMHnSO/fPmAVuFzpKhgap3e+Iyy1jufTOViAtUvQQX3HEaQpzi6ibBnQY341L6RwOl83ZlNGpVlFx5vjRuPhtdf8t2AYzgEqlc6dwDlW2ySrwq4lINa/qNSXztY3EG9da1rLqkdBNJvPH0jnNvgEaMRjdUt+E6P1pcEQShkU4geZ+FAwydBG2C2uceFK3ad8xeiwebmGKegJ9VJoKJKnPPA2nF5y8MCNOGM6xEGRhKAFHSGGyyChsej7FsLhA1Vl5xhlbYL+8A31zAeEAAJDwhvaMtVyn/s1+J5qEvbVHOMRE/6dLiUL1stodLtPNKLf4hmHypy8bo6NRwtGP4/KAuVTFStxIqMxUelPjbS9XRQ7f6e11EtHqeg8P/A8SrdckGEgURivcNBAj9zxdDehu7WPINyA/Q6lxPU3apbJzA41x1Kf+UlISt9B2vFpfIv7ACcoalSbPOmru5TudcnwtQg7hH44ud5G1Ge7XaXApEV/IJAS7kaRHP7UkU2TLdN5Pyv75HFhZC7YMqQgcrjOnXyyGvRHtWLRiV89tJc29ibDTJeOlgZ/WKDrZkPAnx4HW90osXfZRIhBh8C88VieqIQxVT7TQvRriDMsGCpH6dzoxB+n/Qhx/1E3qtBjk/KcF+5liuqDJrJaT/S1rr7CpYxVkOYlpVeQRGsEul+orKyaUB+5hHQFc9tsipo8zVsc4x+eLELqDumhsHM4v1FgRAaLiL0loaelvdCwOxpRpe8wiMmCnzYknQDLz+Hansil4hB8jNqX6CBnZmDUFLhRW7bY6TY34sLlphW+dQjLf8Dy6aJYr8X2UwPj/ExgouLpn0YxdmLej/wwQ2UX+9WOaV0RE1hPo9Kdkqj467C+6BQO1rq83xLynpBP8DaEBSEWHcE5XWNuXbxUIpMF1njCHI5LexPuRF6vitg19qxWa5dkbXfeY13MQXAxxKSIe8YO+e0ECAhA9CrJCRQaPBBPdO+ITfvkjKn0AojTcJhNx0AwKkry5xcOVdv9hOJtDs0nK53U6sexbuXntUOClUZboKMxQn4S6zPyqjMlTNpzCl9l/omcgCKn/H2BwRNEEdwLyT/2y8wvceznDB8ziUB3c+6//O1ZKB52iFKlspxdfpRjKMXEV1jDnawsvexPH3g40cU3Qof02Hg3a7bWORHymTHA/1KzHuWgc8jFgXJOU0Nl59sOgb+t9JO/PLcfpS5Jjhe98wqSy1hpweahIZ8cH0m4xp0ACHUWy4h1fgkb4+/FpJ+Xb9wNww+lyqDzpzBidbhsnUqTqu6SKo4wievNyBIUvNSPPizhrwUULmVRt4XgtVMNfCeMW6MWnUl45ZtbwAWw6nZAF+JSmGA3lMgYWPhImqdkxQSv4tkmDcymbN0GTRkraQBfB056MMId5QxP+SQTJpMTuRXaVwjl6L9kY4sw55WhfMOZJLS3JfPDcToprQ5/hYe6BTzcGaCqUBMbBleTjtSFbfSMCvOQQ9BCk9/PNOR6M5Rx6rakAJ7AlrZ7uWJd0QpoclV+6mW0i9DboB/oRCK8VjHEzrOnvRmzSXMvR1Sj+If6qIftp/tBw==]]></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wxcVIImkOLk1kRBG9p7eQzEK/cDhF7gGsT8zoV+RInLQJA6oJbhjybH1UqeT+d74eIpkXLUaeiYp7D56oIJ1kKuPU1r6/Y3tW0N035g0X8BFS6xu7L+5TqPIFCWHXvTkolwPTpriSNrF0HB0gvl3SmaPRSkKd5MeUGi6rJTAggLQwnedosUa59+tjeZfUYzEBj6kH3EEBbqlv+op+0DZShEf3Vat10TLo/hy9yRpB2/bE414rSIeuG7JbHqmStwZfCAq63Cw8y5+0kGpwp3iJiSHTGHV1bBFRKpcKBeAdAn+f9Ic4VJ31UTWpvLqk2SXUFSPQ9EYuM0YLMIS8xdaOfpVNOpCxcxVRPmHb6NTfyxRCMSVEkDtzP4hzwkDN/cZUqk7+dYn9OPi3ybZXn4qFhiWzoQxOA08iugDdbiy5yAOCQ4pu2g6Jrr9SzCbhVXjX3T92nYOoe02+63Wjp/L9x+DJV1Ulq4ddeBYssw/TMZxHdmzu/r4hRKb9TG9xmLEcU+RbRsCx3aw5QRLHVVkOGKxNbzYKNS5pbG4z0uy0zfJ2mz+hKLXsNsRYYaSw5De8kdq0nrFpW+aJEb3OKAcS0934JRk5lVpfJeelMC+wUz1VfJ1VDEEVdjoyu03ZRVkuXiHLaqmWWnBqQJBI/Sm5aictfaxVH2yiS890bg5s9z+4zJoGoN589QsreYnTkb8LuZox4Aet9YzHzcTRBhMlei+L1TicVH8a9AvOHXhR/9vA6TRbw8GQXHnFumWrva30uX0TbEzllHvGT5SB0SR8xqK4veQxiCIfck15cWdlkQPs65rbqtSeKQU/5nruJZPE3EybbkmC/4UQOAIlVukXk4QeObPRJvetqjjv98zQzc1IrSSxAs1zz6PjV21fnGtjqR19WHDdAV3LAZEWrq45TrLNd3EdfUg8nWn3gtHUScxfjttc7apFzLP/5BRPPsPhPk8boYdiO0D5A59lV6/iIMYDTd0j6JynsDrQv78rsdLYvaovRlIK69GPhU5cGVgx7Qr9OPkfPLNnkG6wh0AQvCMGV/7DqPwYLlsNLs6Ok9wkrMQ6ADpeF2Oe9U17gq+5cXV9mh2Sxs3PNoLRKBBSM0zRlSm8lGbt7z9IC1Jn6uxkum7lO+B5BP2iHEeNMjnhSgf0Zapg6JYiVHHcVL4SIErFB5UOTeJ59s+cXRzlfbKprF3CoJIW04BI2Odoa8bfNh7WtnapvQ9Wvoa4CWZa9yM5RZwcxrjE6klS6RFr/jV1auSjQx4PAFBGJwZsmGOIQw7u5ZtcCqBdfeVo4aC3y3URj14+22Jsw3dtccRpcJAnCnA7CknirVO9c/u/kefO4Lj2aTfeV/qWi7HrwQMk5eKqmGkq2pSEXSZokk+qkcdZEPgh/JvX7wwXCRzmIqZ2xmR3sqebgFjJ8PF4osNX+/qvNmuS1kuIBMrLqIJXmNZ9wUgywnw+C/GhHYG16W7utD3njPpyZI6R1h4+hSfjWEbPnam5EOqEfRFRN9zi08kArQZsBKppV2ykleMiylAu4xu4gIxu/qg8XnBQG5y0ipozgAiTyN8DbHZUpb4z7TLiZaaxdCMPwA1IlL4MABGpSdWhc0ohbilFwfvYfvBjYjRKiZkNnvORPdvIy7MlvwV8itG9GR6QWVv1oB3edlLjbsfoQDq7d6JEmu9DlIeOFwkAoGoBfV6lGhqxaYLlYNbE1KUS3bJfh7TVdGp9lS3D3xj8TgtPiK+3wkCa2912Ha6BgmSzH+7TzvIkQit7pDuB0l5cF5hr8S3f9o2DhWd9ITDP5Ik3Gqmy8rg59Rc7hKUd1vUmQd1SekafcysAoflDiKrbbNBisWxGHoyMPFHEtWcN0D9nUwsSo8Lp7Pgo7yOBS1XwhyBj9H326yXGtXTRLaWpuR5ZG33JHx6dqfAFh8K65iShwhYO2x5rGOE7OV8Eg12qfNpFSgxk3/ROVrmhnm0pkduQjcjlWStt197XamIavZViyw/zC5vMgJjjqcjGxegfp2MErFmK34mIt4fmkrwyJpK7u4vvvwAlGZSddszBw/bKtWTHwS7FuLvE4QruTNcYJwV2Ub7KXxH5ftnMMsBq19IDgc/vBJ8D9uQM+GOsdK2xlhrEfrKFXNUTilS08b0j0oifbcjPoeuAURH10VX5VUP5AOFCGjpBCYd4UG2AvZIULJnN7ikRb6SMNPiaNo0uUPzHUgEM46hz6phKkIunnz3LWzPSIIrV9Zm7vkBYt3jyPe7RnqWYTsMM2zjdGQbJWSFQcRSXaAWhsVmc9H/ASKz906Kdh8Wm+ngDE4Ru7xO1sS4G77L3pnBNiqUxqKtoDuEI8XX0kksDAD74ZGqx9SoYwJ+g4awkISJPWu5LQ4mzqCq4VjYPbeWjdlqbVBX25ldJiDs0ftEk2L3Gjgfo69zGwi1szNNbtYGDA7hL/qH3sdBZ7YEO83M9iXYiRvm7UuhxuJh54E0Ecvtd7EgxsGH/vycPF6dslRQIYQW+0FSlFt3Evm3p3ggwUh6NQKvodir2DWs5yAdExZD87kELAaHd/XpGj10w1Nae4K4OGJx3H7fSjn/SczU1tc3pySrxoxKuExOuw51ifGO0k1ijpw1kuFYQofnbRW1jE5j/lxiZlGzvlTzf5kxUCqJuxl+ZF5nrEIUM+aSSwuEINCqlzpY84a2xYJ/kkicJyb/+1hi6nQUUJchWsu09q83JdWKMATcYmdgyLAMwmDf7swOG8xpDmqY7sjl/6Mbo/IPDskhdHDdlH8/6lIUNzeWwda/vxdFtK4Y2CUK3Y28W+pOWGZj7KSwqK0l5urN/Qrw12RbFN44M+ILx4SaMSuN0SLX/WkW1SbMs8E/MEqyqtoKeSIahGUIpmIbPDoRpz93LqhOi+SD3XlWy7j7JML69Eg3brxEewixx+hx8d4icHX4Gk6xwamt/Ee57rNsPWv5gpPVWUkMpOsQ2J4xxyXqMt2aVWp3zBD9GB/JX5wl72djXCvqwGev8omgH+Kugrzks26SupKvLDkpRqeXo46QVQCRfgwc2G9L8apqtz1KyckuNb2OlzO8XooUAx/csyQ0pHuuuiL9gPGEbxhpX4O04iYe7gV7hWd3iPzhWUn1sMMsT5TSB8cdINi9wt/Ul20HrVpzdPoeC7wj/igGjrFD6ahgvZgVkrG8XgrAGC6eWnTf0qOnCRVKaSRuaqQmNrLOomfg/X/TPOmYpoidQgYgy2RuZbFgKQ0xIw4w5WC8G5vyJMgEhKjwbl3sx/mKyI+kpyWtSU3qjEiMzdj/ghM9e72fGp/dnXv8COpZip6ABH7QoZORGCpIiHExDj/C1fwwb7+j2bmQVyPiOdKaHtAcUJbozJKlK0D+i39mpXrnx62l/qDJtYZz3pLeQvGEHbluM0x1yaOurtJJYaX7Sut4PyNi5X05xrpTOWBhJ+bxTRM/Im6mt/nQy8Bubxxait1zzkVk18wHte6rcZTy7rVUNZ2m4CrKBnMYFPPDz9sdC3sc1JekUMeiP/xW8CezXckc4Fk8LTLF23RNT6bGnIfK1FuVSsZzsE9SGCz1igblzB5E/nZm5w7g/OLE/YKvBIrsV2/e9+3AvwUJYLIl9cZcMIM3nximHK8cT2/UwjTjvR3CQ/LUoMAJZY20pR95hRkqqjFXx0O9eS1wu6X05lFs2rcSt/SKDXQDhM9aOfkSicnGsMKTabcSAGLwaDNMElaMI4xFuP0pzfOT7pOV10MYvkss28/3TxueXdBf7zkdE2lEOLEhshnQ2SZirMs3bdHjrHiF6JBKhxEnV00r04LWoQV76J5iq6ekb5eW92qCjxgj2pD9VBrPVbfUZcJ3/y7Yrf8bZKaduIbt9vny+PMxi5fuqHPJWnc5hHm0qhR8MmRUzVGkmOYwDECqifGJomQmJgEIylqSu//95xQWvZ5S4szUDTw5Fg8JHWrHq+0G9l2WbWzdC5gX605ADxApzX9lTae634A/pZ/GMFHkRG5qoBW65Z6tPvkAiaAs8+wxy+4rsCcVTWmABHgOc0b7FmCEps+v3L5xF/HtOd03kJxsq4xOdaF4OLbMtLMK1E10ax+WW2pdWIOA5dTwY9ToiDRFSQ/UzDjHiStujZ37tEgpJpw2Vy7qjYBYDov9fICECxFZsAMvlWQlwG6arQlC6KNSuVSyIONYAjF3ZXg1zIui3yF9yvoQJlKNvyx8pfA6MBOkIE0tnZKpGfZA8uHgY3r2jhXvylTdmM8LdgC2UT91qRsdah1DmaVwh/1KX2IRlFt8/hxjmPNZpYOcFh1Beisp8b8RyIaynF/RzIMboAE7IG0/8BfhI5xpczFVp3PnM5thCJEsJUw7pfjYanlrCynzLE7ndKprc46ITBsj/Nzzh3PINlNEhFCWcstIrdjsAUf94gT021AjGX579p0XuVV+TSOooLH8JQzK/00E7jt8F248TM5jZvPxZrO1A4liF5EXinBMnZHUqJAEqLWUPo6cGf3FHK8Z2h0ZdTXHn+XmmfLoIBALhCjqMKn1ZzMMoxZCtYAHe0WXHgVzvwzsAY6poHIzSC05nyyaeJgBWxwM1/ysFm15jh7dLMVngFPy80vbIyF1j0nsS/Suwfp2Tl9qr1qUurS3bub8aqlRtq7ealoiLLcvJjI0vZcOlKLelgEFkUC5a5QUnYcr+QvdoNxy24VTtQLn1RWVwVvo4Fx+Hi/eictXnNjZ6hS7asMz7yADgH0W60UsqtUDCuYGgLTcmqSdRMOABsNqOwNBW7W8kBDyk/pa1UWCdxvWSVF6ISfO424IhBY5XrXPV+ctUqU3wgTwzZiPQvpUMBpLuCJiNoqtm3u9A3Kt4Ab/pj5GQY8P0cpO0u/OWdsr6K74g7JCzhkHkLBaiUiBwXWcOrhycvbR0ZWvWOWfcaC7ge5D11PHFtrP564cTSlOAyExuWiUrUOhuv1Rgpm4BCJceFgqrJNOadq0PoAVriN27KLnrUdBDzHDa0x4YkzQbKNY2SxwaWo8AHr27ulH2wFgTxaM38ANc1+UOJzO7iOUmxGVRmM2vnGWvG8QAJLtNWOioly8K+8qRkTlTPm9FFJWCa7oJHOrfBjDlAk9qxZeAiThckGysS/JVXRLk4OZzZXcaAiH6YMk97TqcDx6jb8nBJ1WZrLyOIiQy96jC8QPGYbe45q0AII0CK7zsyEbdwpeeqyUGcRcZFpSKvDhUDkdzSps1DsD1ErQ6KPe1JD/hf7Cg9E8dXraQn+LP75rtMMVe/VTt9fmN/VA4dpF6J5X++vF3kMv2AOnaq4ADlW2SEhbUA7wGVzjlol04nqrH94sRA+HxMszH1L9rN9gCe0MAN7XonIMvZ0/7PaBW5bHlygrNoSxFv8o9Sn6fRX0nVtm0WgUCfL+Tro4AeBP/khOkqOQL0Hau6958kPOA5FCcm1OFDTtdqPShhmr8/iqGzLXbqPbeqirf/XCf6SaV82gUMazyg+fbNK1llike6TU99x+31cE3sDDc9ewZqbkqX9qFgfdM9gdv1v755KxIAGEV/t/irIbHAsHu0HTa1KLZOzIQXEyP/w0HJgsyar4ZnGCttlORaHgP+HlvLe98aNSlo6BvIqjv9tz/Bs+l6XAvG7H41Rz5yVOa8bNvF8argwM/scVZBrHAETuSo1LzzJOp/dhNHbcCdtvMGC6tXZeF5Fl41gcTwFNBx5s3R8vmWMknx6iFo7SvDwNdQ4q9sFqt49eyKBXcucMWdXU9ERcp9XIVeoLrUd6UUCjQafCs9ivYo5FA2fB5y0F3k9kQL/upHh4J8prz7/1F9k9PZfxaCnd3Vw+5sB1BRD+CfASC0izo34Rl8p23pJUN114A7/Tao1lwCLZF2wiEZ3cYvD1iCa8nMXsCH1tTMTAG7tmN/A4MWcy9ESeD0gUY0dbKMn00KSWXY2qPH6lTzr6BDbBosYH8yGJDBxKVX+yKXmXzI2+T0KAvsayGgMRTxkLtrZAuBvMnjTGd9f2m0bU7Hp92vIYfm7llxlO6Yn09/TCX1WMqsprTZBBQpZxjG0vJP9hLemPxcyMlnCf+qss97y+1ZnIm60LmDCLdj1QAzKRDVFucivVv8aUhYnlNzmywLMFJBsJQtHVsi5LK0go+kJKNaEBfm0PfWNLwuBsnRPgiJxT7wnn6OmWMoZJal9wvS6LIl5NU0+Q1yosmiFPTcYIrj4XrQveZq0dpMjCmK0zYTBubqk6mI7JB/kVG79SMEp77QzRYJ24vMd1dzlZAUVXEAIJbTZAgTx3nnVoMkeOukXFK09BHveN3fecCkLyvsIUlc+ffLoXbvnWv7a1D8YdHxFvRZWlVaMGSsSykoRca0Rx02rOr8EOmB2XVocREyTfnj5KJ9SLq7MXESCVHCmIRa6txLt+iWqdhH41/peIRolJBvBmAonsGH15Ch6P3rkZsFE3h2/jeK62WD9nBqMN4J/9tDBNrmq9TUxOCpy/cic/e0m63jl5fIMGyuCcCiKnDcX49a43xk+T7ZQf0mDkwFKAZ4j20iwriVP7/i0so+JUjr4sWhEeBoYIrjOtlNDZ/3Aan3c55EdOklNkPyj1rpiMnEK/mjD4kHAEKsTBiOLBUbGF4sDX/POqx2uiACOuS3gXzt/MK1i7g81MUHpX2H0FTcW2Ue+HnX199VIsictlQIyjNbeA1+9AJUj96RYRQNzcHdHah3iSmsmu6pYLUM9XSVWeO7Yb68dP8wII/BgXUL4clIkpWwIZBRh2LUEIqbl8HSWuBT9sL3w/jAsCwnVUjrgf0LAljrHL75cPpwCbx/fyVAdYyzHSlPubSuSaQuWcZUgB6kJsAoS7Eb205Ac0vDb9CJcZTGJ9JQy0eUIxhS/pGie0IVsaYmVnZgZjKUVNG3Y+PM9PixEdAsvhlxJoKygpjm+wVJnnnh0y0IjjzrD/kLNkspe/tC5QZBLgD+432K4bzypnioCE5FGiZAEoy2UBGAd4gMS83pt+sL7aikcnYJ70pqEYUrhc03FsmxIBFeWMoxx0SHpcytzy+tWWdLo/c7blISTqtsz3b6/tSTMiXrmln1JWCjx0HPcSXsEw6EgOIMefZxjwY1aecfT9hqwo57eZ3HQrM1nE1LkwQetheZ/6PhiQzjM1ktvc2Q1E37iQ/4WY5OVKHrzhfdck/JhaNbkLeQTK9AW4pL2WUeLRPZOmZa8qk78fMpJuO2i8bVCXlek+tAHjqV8Ci+qPVYL/foPhLid8nzxGYLbXktVxQHJTkylmYIORx4/rv2Vsv+B4J18c2sKHN085B//F2Dq5eGDXRdUSoHE/GLiX3ylW7LtzuVZY3u1Lpdgng6VElPtg8oW1OuwYtu3ATwMA6cd1fBzm/8yHYaC0pEjqU7UpNngJ68xCa1TyakLn0LBN6+Ma2/JGoxuB8ufYlNvmR8fqB6CG/d2VzuVkiaHoVr2yjH8Snbn1TsPpELmpXyXEukkNzFNWJAUedonJoLMAv3vx4nit00I+RWu0Gy9sTmP+q/gXfSlQQ6YOc1IUFvP2RJzZZmb2+zxpHUeSL2VVaz4J5ZRI2Blenjc+6oy381PZxilOingA8lyioye7a3ZAKlbUtpqymkAnQ//Dy0GUCRnO3ZdykiYo00b8yUE1qtNVleryybw8DvlAubO75N/RQLMv9capg4NIJghz/06bpsKv34EREC3ez0eMytJX9Ge0uRibN9FjwVaynitt9fX65sVBskS+07cDoJLefwTW5o8QQctxQuJsDOkM7y41JUzHnQqNx7NSoENC/TktE4jclUmargpKbsXO3Gjw9ljj6KLSlV5pjU8yaoIGk8ulfQqA9TUd68VKvguBR+yOXW+zeBI5YuzW1xjjVzujZ7LE4mZCbUsVGQc0PqF2eNpFBXGxxCugsw/tapkp8Zh1YXvgbGYBe/nSQdYOKovhD3yVJ/cFC++ownrMca3wVaBn3JCriHWonRGwm0NiQXjoN/dMAmY5y5JgJNA1zQtiB4Rkrmxyf1j9KFniPi2Wt0FBV05ImqzwXrBpKABX9ivGIyTfpPvqfBCQs8kOpzu4pK2aBMi9CbFDS9EUB+8slmlzavVWHDEH5TFUyo8tt9jDeHwojamwkp6yOCj/QPd0sqT2wPTB7F+jlzaloXmFpo5CV1sVHGQ2C7tGeasf6Q2igatPzbo13YA4bAdy4MCsCSP6CJz3kss4JTRzgRYK9+IZ9J6zk3GotU8z7VXOKcicxLsS8925c6n1Jzjb05m8QOTmoWGX/ZunAE4Yl524tc4kOQRmbiBfPIJjZOTmDVdtb1leZZJvZ4Ps43vw0cKd5P7FP9u/1Tlkf4ZvZSqkj75DrNgNd+QxYWVomQCuvcTONrAtRcqFRKQZ+ll0qH4VsR+dnotqH2l8b6VHJSgrUITzWSh2ilmWG4Iw/76n2hXNQBowphMYJIyKwyUVldkHWJZyPQSsBTG30i352h/n5vGN498lqR7a9YGCJHPSUPzkEmXZBeXH0tT7ootTdx4YixO6d6DrTRUsT4rclmxLv89XW0VmqZUwkaHRgGTOa4b+W+9+qQHJ4I3bh82LUUSZuWAFq4BKKkTP1FkUmTdGKqtlbw573Yed7LJGAuhjL08oxyFPoMIsUMVOgE1K99DJsedcA3QEZB/DFw0ZCDQJ9nYmoRTL5ItHttnt4UDmukxrUeSE+pa6MCEDz2z69qGC8WlbuJRWR9HmEgW40pSbrlH9HBuYm95B9m+6d2SMgJxm8WgHpJBdOo11Ki1pB0VeQsiwqLFuHk89Y6xXyTP+rRigxMouUTWNZnwR6ct/Ua3IcdPNH3cWNdiVqaQAdh3/ArqPBN0XC6N0bTCwVvnKOB6iGkqvxdIjRaTfYKzCQA/xYSLyuY5xSdZtH5ap6jJN/afREXZYs0NC0icR4LNK8PRypJiKECnKClyTvVVQhZcdojbiMM4DVkegQ9jOs8JmpuGGuHGTsR3wyDPGhRvOrI66iy6qLdYNfhcHKsxE3gpOvxj71Yf6eMUHElIdyZQTbjU+hSfec/fq3cbhty6ewH4ksCLJAyVGCFDbeqSrpVoxtEfW27q/Rpugts+oiJ8z4qJeqY2UK/1yPTSYey3AiOk5vYhcHFMo7ZkJw3ewP23845W0Q4uNXKdBg/WH8JJyGGlho6CxGHqJv2dMbB0WFdaePPkooQJpQafdLBQ9JUmS4tUAaWhvy/Dl1p0mBrAen9E8lumae4nEIm/bs2Nncbd83NnY/5jdK3XdRNsq5XBMnEX7+kmqkOsbocCRFBdtlCUe7wUBIR/ELjYd2Ad6EQocu+thlAiqWSjrsQ9yqW9W5DsJ/KcizTxGziHfCCnXjH067N9akU5Qr8LSxSA97kSGQyuws3r22qozhplu8tcKKpm9Fs3BHQaPbdzh65/X1MkF5D3iPAB6e9239h6onFX9fYsfIyL0Eq3gioQDgfxQxQerL09uuKm47tc1aQA1RpSBmFT7tW3jPGx6xvYDLieaHyZPXCfBbR0qy6bib6yeZFIz/NRRYzZv6mlWTKXAopXKY1l6qbQ5nbtdmr6aEehyaKu07wzgr3scSQ6IiB9G5Pk2Y8YRLkdq165WVzFNKTzeYt8YnjqUj4yjiPKmdpbaB5filajtzeenUSwPM/FbkKLGl9RlcbbMbBpC3SW1T7cyxPtOTTjrSUO9dGnwxRdqTliQyBc8SBXWyeg6nUmB2KWEsPJ+/jK2v5hrrRpFcBgogVEbTqTP9A8T4hDgT96UHlpllns/4oRnrzBx6W1P7msVs2LT7QmueT+iy8yKK8HFekBmHjIuobz86cAiUKqjy35QElUkv/19N9COXetmPCE54+LIrv8xGVmP5aPeScJY5YbMxHaJlRJN4NjLQk3yWvFJX6g+0VhnjzHZB1lUCYZZPwwif3Kkgx70tT9kAEA/iBOGQuOiqf78m+iTnwTMxoKdso6uARDPkCsC7neKbSnUWEw3fwOj2jtI96QrniKJ4E8lJEoXzYbQl/0tJScL7Y+3gYIXZRnFUFVLxE7NpibVGNtbcPJQwpuSCdnP0ooIAAhPYTmXxx5PdWUkhRWuASw1dEzXaD1Was0AAiOifWB59KYf5HN3uZWFZCKdBkICyqQTnXwLXDEPv+4gVQW4x8qF1pKHH9euBQX9EFmbNveAqGAWD+A6TvDU6PQ96ObUrjE34x4kVL+CbID1ZQZwPAmCU83F4CMFvv+NBLVDOyj/QeQ4mwkNmFpH2YwmqvCeL7mwU5OGzsdzAulAXLQ9gH9ZaIG5o63r7c8Zw6S2hYUEYHF2vc0pQuXux8WoJy3EukbJlpMvi89m+uXMfL39jWjnFu3cGA2+wIHRm0c+wEuTSYCrq91UQsCBuS1MFUaQbldHkIs+6ZuZ0qBRCPiXD8fdSjSKqwVWCZb682sFcedDJN0GLpP2aldyjkYINpHCFo1rZ7wMHGgn6eWNAue6KQjmHexQ7VfANxivozpkEIFhsR9/PxXvU9KDrHPY7i7HZp8yaExFMQADcq41sumCsMHs5MVqfo4F4VgP7tvvOggbXuv6SCmt9R3UHnU9LIe2QAaawyrYV3wJD4UCyt0bIk80tYz5zRwOEpxZbIRcDy6Qm4ghEkd/Zvr+CJyI3+WAKRqZFqtMWLOocqTIGK5SF91ZYFf1XsCwd+KcXxNux23KxfQ70Ygd5Oq/QcaJyEumOSdoMrL3QJBBmgF0Yli+hws35E3LNBRnK0QgELYLy6YxAZhc2m4tdDMNGMFH3Q1AESxibpdQVpkt2A2Qasl0EmGM3bd49Nqs6ntyRTqMTkf0QaEORQaDj7x1dEmlO2KOZXbp4CMAaRcbmoBz5+ynGMsZB2AAWYjr5sAps8WAg5Gq2OUrqWf1GO6wO4mG9NfhjMVkBiRBt6mnvhkAAgPoF4wJ9p2rf4d5pXeixPJgtQg7TTSFvZUz8KihKD2mhN/eULveLQs6I61CTN6Roq05VbP89bNSATzqGuHavsftB8i/WA4JdyhxFY41bYQhyzoyvMY9QB4hBFCGn3tyB0uCDVHmnu5jsKs8F7AJWhosBLavvRi7AMvMH1tq6C6B5Yb0ybejmxQwz2QINCxAs9hkVu30/bLiyuohU+fu7a5FpEXVm9EgXjGXm100TFmLheAQ8dQbrSGTtyJNev3c1gnPoFcoRDuKfdZ13k4wX8du0qQ+cekevFBNZRCNG/oHbGU1Lo3+2iq54HdFoLpgzsDuMVSqGg5dVj6nYQct5cXZkzhV0vgvSjxhubM9L7q5Os8QsDsOZK71u/oIzAOmG+2zPOQeUOY8wfOvBX507tCtPRQsEoa2FSaxdZPkUM1PleIJ+We/E6shvQ0eAMw2JXEQA5DfRD8wdLwzEYa/3SLEmCekkYlvGbDciYXfFgnW8iW8k9tbEoZCGDM9QTvY34n+hbPgCj5ZHi3AuH3HZVWuP5Q0j/d47HeZekAlngxOx1A16/E8IXR5DdirWmSAmPY1MKnQs1TR6I43RFNK6zrdrTe+C4ZiScfBO++tutjCo+scODnVnOs692L0mZY3XJtOXWJemuB7k41r/Lvo244NRXXgq0ASRGUAl+rqBcSkw/XMNiZc4v0rTULPf3Wd4E0rKatHqnItv2Ocj1TiZ97ZsrcxxU4mERCzhlg4zRX7zW1FR/rLiy5m+lzOiVc4Dd4MHive8WVoj9yQK3PF1x3CZGzw4NTX0ZkYXhukbB36ED2AFRHElhpbjEm5vfyARk1BbfG8vYX+XRwCECwapXXhhmSsztf2r+AK8MFRvnBxkAMBhPRAaq6zIo+HhdScZwhxtvARRb2n+FzgcmLPxak3pc3RNngnBfWo3tbXA7G30CHbJIeg2V3xXz/EzcjMvs8XLkflGJ/iZBRlakO+1VmaBUzA5DZGBgU74Kqa/9MI1gwBcxeZG1X4sfBj6C44tCFIvr4w00nvAEyzkcxO+KmQP487HKxRGZgxuJrjIzEKJDefvWM3nSZdouPyjbDKx6VNPxu5pX2t0IKbhnwSt8Zi56bJEOsAZTpO74ZTmxjbK2Vsv9Ota2bUdg7Q+pCsuE54n5BIDvlQvDhxWwvOPUkZf4PbPGrixd2WSdJ2GtIxI0C7JT41YTyf+1HXgGCLSbEYLNDHqfIRJ/Om46XzccK6v8CApybgEYbXAgYM5FQdA1Nu2eBKTq8q91ZWVb3KV/1quvyp6umyL2I3CwHmLqJqW8AE31+ZFefT7c85YHk27GVzPP+YMMLRd200Zzsdic7kp85yeljJlf2hKU2AUM+vL1JkT4GqiTRB4eTvnGLLW0GhHTs4KeyUBb/VNbqgv1urmrlhzkqiDzPl0KsE8rSKaneAVebDPzC66KcswqS1xHmvvwTeD04950Ofrs8XBS27wZziLegS00LMg/ehyYwL5ARExJK5tGZQJ5f6UgXc8wIqIPHUaj0BnqsnTEUh+NbUiNc7dLtTpDnEs0vawaSdwR3Kq0+mbFBNpO2kwV7LTxhfpZoaOrVY2EHfgtPD4BpMLN4kSXcUgAU8dzFYbim+BdulUENu+ULn/E3+/HjT4+WdOpvw1r5GlXb1x92KWlX8MIHxIepqgvD2xeKG+DE+VMvCWgMca+rZRTzZKsbOG1i6KHCiVZU1A3pslQLNfvTpALVA9wd6hwqtVMQIhzK+FBXN5HZm9/7EtdJO8xBEVu3fyk57bwXH6q0lugt743xB9QuWk2d+hFMR/iakym+nQyKpNzPlsT+JXDyPpYPJsmrM7admpck1p7ty08DR0T0ycK9QVIceoTUrjzftbtJiKnpSox0JMpm5wCfz5GklS32wtDf1xP7Pa1TB+N5Nd/ZWuKcdxv/gBE0y4QaKUHebg12sy/NroU7nyTY1Fj7tJ7OYeckI9iQk/KsNDBe4VSAGtHo1y+HinHdK8/cD/9PWxYhgFb1dT7i5F46+PW5Y6lf1JInVqkDIUYfGTN9sT37UDYbVgaSisObIIRf/lftLJAgOFcoo9r9DozZp93JzSY5/aAqRJGdNkNHbrO8tmfLP3wNr+ML4gN+cCLZFWOkNzj/WZgadSsZbWEgxTCWN7p+eid6pUNrhdCCmIjR6bnCpgn15XtQf80Ww/vusJGC2NbatZdtVnwS/WZhy2/tK7ziuFbSVPEo8XN/OEikdlxO0GFAcUXyQYKC0aCEzHV6zPC2oMFcTxjgDVyScjvbvmjAAxJq91Ewt6Lm6VWlxLN1mipGmVaN5aoKPoVesObHjjHOLwam5ADH8+ESul6hfUIKFL+NA9LICIAvBSTTgmom26ow2dDm4veQTJvkRQrQd3DkNrTwnqM67/U69cr4PyG01Mg8GMHihFY503UB4Ee+/z/p1IeR5tAo2e4/1ll+mgzSTob5TZXq+bIz7M+Ciz177WsrMRM4zfZ1sn8Yyfq2hTcrkaChDJ/3BkDCGT+robQq0fIGshIspns0t80Ax0nXgoOP6wcqk9ppPtmqN/kuDf0XTy5P4r58xahX7BefaoLu2QQowIFp+8uwGG5dYZXwuazdQvMj4qNWI+3j6sx3M9uXi0+D0vUYs69Y8ocIh89Lzi6n5Zs8x2xZNURYpU8WF//10u/cb5zvuqsS/DibWWdRz3OM0yxnzVvzc9z3o7OC5myBpPUoc/VO1iteGlsW8H/yIvg/eaJNbGBpli+yXPbJ7g07DUReblGDq2ZezuwqZWo9+mmfaeIqCPR97MztARygNLIDZRZbuLldcfl40vhHs8PYXm5qwIeXKZ6Cx4Xrg9NpIWAX+60PJzWcC1hiiZLdYng9eRogS+JqDs7EyILdO2yOnEdbWF5Xt/O4KsVXYUDZGkHyY68Cs5t8blYhQQ3g8EJfBZbJKvLO+D1vuwQhiWlemuAOEf2y8sMAov36ld7Ei7S2Bh7MfofOFLpg2AfYvfwU9qMwkc404KbBvgvcv9yqZCAN8pU9q3UjsCrb8wzPPEDdlGJglNL/BTm1dscBtiFcbb8x+GF0zztsULxt8jqe9y9ow0yt+OUCeezcZrYEcvR510j0NP3UYOGJv49QHOrHJsW3qVqCU9YNCgMrXm7TOCTEcFIzhaU4H0Dny6dKeJ2E/b2XSaHfOcUAw6aROfGR/Amn/13GZqeb2TdVdmfDIlQmuaR2jzUGhFwRAZEFVM6vp+yzi74GAqtd28cRWCT1g1hh820QuMTmN1siC2gypXg/Qrq6Yhw3NL9WpP3C8TJWBHhXzl1+DaMtPGl/HAVJinxbDbDh3J+5NCl2x+/bhQvstUGOwAO+1tQ7BFL01cJV+xDcMY8J74iUmINC2WAg8wR1PFXtPZjNuK1St5+HXyLnUakYybktdc19oMB5E2v+VHCENBYp85TDP5ZCwR/ux7LwxQsU877iSA5mo2JWd07i2PUhr3gyRCQ2QOZ/y2nK1KTVhfwVBqXYXwBZ3Zt02kO+3H2okttvKvn+ul+ymF9fzK3k5VJMTJ9sh6Z6xvZXVfb0+Tiap+zeMtIILZeq5eTcC5Tqi2XxAsunvphwtK2UW1ECXB54S+DqYJfCJL+Kn3lIV0UvszOTwyBeHoCZWywbetIASCYfrqDkQv9Hu8UWoY24aWbIBTKdaFsIigmvuaJElzOgcMHKUXYAaF4rxJt/zzWWI2XeCJjTaxqM+eeYvCSWfey89nJzL5FJK1Ian20LfC8xRVyUtuegKtlnUOpvAmu04LMYaMkF+mpthNmyM6XlFfoh3sz901g+4Z2g3bRYp3p4RyVxZCLLm56qrNoPFegCMwjVYkGP2IadMOiOUa7yU08h+WJYgY0FES4dvij+GT3sF6Zs=]]></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7B7EC0F4-44CC-47B2-A8F0-5B88C3F28747}">
  <ds:schemaRefs>
    <ds:schemaRef ds:uri="http://mapping.word.org/2014/section/customize"/>
  </ds:schemaRefs>
</ds:datastoreItem>
</file>

<file path=customXml/itemProps3.xml><?xml version="1.0" encoding="utf-8"?>
<ds:datastoreItem xmlns:ds="http://schemas.openxmlformats.org/officeDocument/2006/customXml" ds:itemID="{F1BB9AD9-E45B-43DD-BA4A-40DEC5842631}">
  <ds:schemaRefs>
    <ds:schemaRef ds:uri="http://mapping.word.org/2012/mapping"/>
  </ds:schemaRefs>
</ds:datastoreItem>
</file>

<file path=customXml/itemProps4.xml><?xml version="1.0" encoding="utf-8"?>
<ds:datastoreItem xmlns:ds="http://schemas.openxmlformats.org/officeDocument/2006/customXml" ds:itemID="{1FB40AA5-A631-462C-9844-352240AFE7D6}">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256</TotalTime>
  <Pages>3</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wangweiqiong</cp:lastModifiedBy>
  <cp:revision>97</cp:revision>
  <cp:lastPrinted>2017-12-07T08:09:00Z</cp:lastPrinted>
  <dcterms:created xsi:type="dcterms:W3CDTF">2017-12-05T06:12:00Z</dcterms:created>
  <dcterms:modified xsi:type="dcterms:W3CDTF">2017-12-07T08:28:00Z</dcterms:modified>
</cp:coreProperties>
</file>